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9C3" w:rsidRPr="009557C5" w:rsidRDefault="000F65BB" w:rsidP="009557C5">
      <w:pPr>
        <w:pStyle w:val="Default"/>
        <w:spacing w:line="276" w:lineRule="auto"/>
        <w:jc w:val="center"/>
        <w:rPr>
          <w:rFonts w:asciiTheme="minorHAnsi" w:hAnsiTheme="minorHAnsi" w:cstheme="minorHAnsi"/>
          <w:b/>
          <w:bCs/>
          <w:color w:val="auto"/>
          <w:sz w:val="28"/>
          <w:szCs w:val="28"/>
        </w:rPr>
      </w:pPr>
      <w:r w:rsidRPr="009557C5">
        <w:rPr>
          <w:rFonts w:asciiTheme="minorHAnsi" w:hAnsiTheme="minorHAnsi" w:cstheme="minorHAnsi"/>
          <w:noProof/>
          <w:color w:val="auto"/>
        </w:rPr>
        <mc:AlternateContent>
          <mc:Choice Requires="wps">
            <w:drawing>
              <wp:anchor distT="0" distB="0" distL="114300" distR="114300" simplePos="0" relativeHeight="251659264" behindDoc="0" locked="0" layoutInCell="1" allowOverlap="1">
                <wp:simplePos x="0" y="0"/>
                <wp:positionH relativeFrom="column">
                  <wp:posOffset>2278380</wp:posOffset>
                </wp:positionH>
                <wp:positionV relativeFrom="paragraph">
                  <wp:posOffset>-201930</wp:posOffset>
                </wp:positionV>
                <wp:extent cx="3550920" cy="10439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550920" cy="1043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439" w:rsidRPr="000F65BB" w:rsidRDefault="00676439" w:rsidP="00BF69C3">
                            <w:pPr>
                              <w:pStyle w:val="Default"/>
                              <w:jc w:val="center"/>
                              <w:rPr>
                                <w:rFonts w:ascii="Gill Sans MT" w:hAnsi="Gill Sans MT" w:cs="Adobe Arabic"/>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65BB">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Area Updates</w:t>
                            </w:r>
                          </w:p>
                          <w:p w:rsidR="00676439" w:rsidRPr="000F65BB" w:rsidRDefault="00287D4C" w:rsidP="00BF69C3">
                            <w:pPr>
                              <w:jc w:val="center"/>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November</w:t>
                            </w:r>
                            <w:r w:rsidR="00A61F6F">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2018</w:t>
                            </w:r>
                          </w:p>
                          <w:p w:rsidR="00676439" w:rsidRDefault="00676439" w:rsidP="00BF69C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9.4pt;margin-top:-15.9pt;width:279.6pt;height: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oOjAIAAIsFAAAOAAAAZHJzL2Uyb0RvYy54bWysVE1vGyEQvVfqf0Dc6107dlpbWUduIleV&#10;oiRqUuWMWYhRgaGAvev++g7s+qNpLql62QXmzQzzeDMXl63RZCt8UGArOhyUlAjLoVb2uaLfH5cf&#10;PlESIrM102BFRXci0Mv5+3cXjZuJEaxB18ITDGLDrHEVXcfoZkUR+FoYFgbghEWjBG9YxK1/LmrP&#10;GoxudDEqy/OiAV87D1yEgKfXnZHOc3wpBY93UgYRia4o3i3mr8/fVfoW8ws2e/bMrRXvr8H+4RaG&#10;KYtJD6GuWWRk49VfoYziHgLIOOBgCpBScZFrwGqG5YtqHtbMiVwLkhPcgabw/8Ly2+29J6qu6IgS&#10;yww+0aNoI/kMLRkldhoXZgh6cAiLLR7jK+/PAx6molvpTfpjOQTtyPPuwG0KxvHwbDIppyM0cbQN&#10;y/HZdJzZL47uzof4RYAhaVFRj4+XOWXbmxDxKgjdQ1K2AFrVS6V13iTBiCvtyZbhU+uYL4kef6C0&#10;JU1Fz88mZQ5sIbl3kbVNYUSWTJ8uld6VmFdxp0XCaPtNSKQsV/pKbsa5sIf8GZ1QElO9xbHHH2/1&#10;FueuDvTImcHGg7NRFnyuPvfYkbL6x54y2eGR8JO60zK2q7aXxArqHSrCQ9dRwfGlwle7YSHeM48t&#10;hC+NYyHe4UdqQNahX1GyBv/rtfOER2WjlZIGW7Ki4eeGeUGJ/mpR89PhGDVDYt6MJx+TmvypZXVq&#10;sRtzBSiFIQ4gx/My4aPeL6UH84TTY5GyoolZjrkrGvfLq9gNCpw+XCwWGYRd61i8sQ+Op9CJ3qTJ&#10;x/aJedcLN6Lmb2HfvGz2Qr8dNnlaWGwiSJXFnQjuWO2Jx47Pmu+nUxopp/uMOs7Q+W8AAAD//wMA&#10;UEsDBBQABgAIAAAAIQDGpFk34gAAAAsBAAAPAAAAZHJzL2Rvd25yZXYueG1sTI9NT4NAEIbvJv6H&#10;zZh4Me1CSSsiS2OMH4k3i63xtmVHILKzhN0C/nvHk95mMk/eed58O9tOjDj41pGCeBmBQKqcaalW&#10;8FY+LlIQPmgyunOECr7Rw7Y4P8t1ZtxErzjuQi04hHymFTQh9JmUvmrQar90PRLfPt1gdeB1qKUZ&#10;9MThtpOrKNpIq1viD43u8b7B6mt3sgo+rur3Fz8/7adknfQPz2N5fTClUpcX890tiIBz+IPhV5/V&#10;oWCnozuR8aJTkKxTVg8KFknMAxM3ccrtjowmqw3IIpf/OxQ/AAAA//8DAFBLAQItABQABgAIAAAA&#10;IQC2gziS/gAAAOEBAAATAAAAAAAAAAAAAAAAAAAAAABbQ29udGVudF9UeXBlc10ueG1sUEsBAi0A&#10;FAAGAAgAAAAhADj9If/WAAAAlAEAAAsAAAAAAAAAAAAAAAAALwEAAF9yZWxzLy5yZWxzUEsBAi0A&#10;FAAGAAgAAAAhAFLDag6MAgAAiwUAAA4AAAAAAAAAAAAAAAAALgIAAGRycy9lMm9Eb2MueG1sUEsB&#10;Ai0AFAAGAAgAAAAhAMakWTfiAAAACwEAAA8AAAAAAAAAAAAAAAAA5gQAAGRycy9kb3ducmV2Lnht&#10;bFBLBQYAAAAABAAEAPMAAAD1BQAAAAA=&#10;" fillcolor="white [3201]" stroked="f" strokeweight=".5pt">
                <v:textbox>
                  <w:txbxContent>
                    <w:p w:rsidR="00676439" w:rsidRPr="000F65BB" w:rsidRDefault="00676439" w:rsidP="00BF69C3">
                      <w:pPr>
                        <w:pStyle w:val="Default"/>
                        <w:jc w:val="center"/>
                        <w:rPr>
                          <w:rFonts w:ascii="Gill Sans MT" w:hAnsi="Gill Sans MT" w:cs="Adobe Arabic"/>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65BB">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Area Updates</w:t>
                      </w:r>
                    </w:p>
                    <w:p w:rsidR="00676439" w:rsidRPr="000F65BB" w:rsidRDefault="00287D4C" w:rsidP="00BF69C3">
                      <w:pPr>
                        <w:jc w:val="center"/>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November</w:t>
                      </w:r>
                      <w:r w:rsidR="00A61F6F">
                        <w:rPr>
                          <w:rFonts w:ascii="Gill Sans MT" w:hAnsi="Gill Sans MT" w:cs="Adobe Arabic"/>
                          <w:bCs/>
                          <w:color w:val="E7E6E6" w:themeColor="background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2018</w:t>
                      </w:r>
                    </w:p>
                    <w:p w:rsidR="00676439" w:rsidRDefault="00676439" w:rsidP="00BF69C3">
                      <w:pPr>
                        <w:jc w:val="both"/>
                      </w:pPr>
                    </w:p>
                  </w:txbxContent>
                </v:textbox>
              </v:shape>
            </w:pict>
          </mc:Fallback>
        </mc:AlternateContent>
      </w:r>
      <w:r w:rsidRPr="009557C5">
        <w:rPr>
          <w:rFonts w:asciiTheme="minorHAnsi" w:hAnsiTheme="minorHAnsi" w:cstheme="minorHAnsi"/>
          <w:b/>
          <w:noProof/>
          <w:color w:val="auto"/>
        </w:rPr>
        <mc:AlternateContent>
          <mc:Choice Requires="wps">
            <w:drawing>
              <wp:anchor distT="0" distB="0" distL="114300" distR="114300" simplePos="0" relativeHeight="251661312" behindDoc="0" locked="0" layoutInCell="1" allowOverlap="1">
                <wp:simplePos x="0" y="0"/>
                <wp:positionH relativeFrom="column">
                  <wp:posOffset>2331720</wp:posOffset>
                </wp:positionH>
                <wp:positionV relativeFrom="paragraph">
                  <wp:posOffset>1238250</wp:posOffset>
                </wp:positionV>
                <wp:extent cx="228600" cy="236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439" w:rsidRDefault="0067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183.6pt;margin-top:97.5pt;width:18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jnjAIAAJAFAAAOAAAAZHJzL2Uyb0RvYy54bWysVEtPGzEQvlfqf7B8L5ssIdCIDUpBVJUQ&#10;oIaKs+O1E6u2x7Wd7Ka/nrF38yjlQtXL7tjzzYznm8flVWs02QgfFNiKDk8GlAjLoVZ2WdEfT7ef&#10;LigJkdmaabCiolsR6NX044fLxk1ECSvQtfAEndgwaVxFVzG6SVEEvhKGhRNwwqJSgjcs4tEvi9qz&#10;Br0bXZSDwbhowNfOAxch4O1Np6TT7F9KweODlEFEoiuKb4v56/N3kb7F9JJNlp65leL9M9g/vMIw&#10;ZTHo3tUNi4ysvfrLlVHcQwAZTziYAqRUXOQcMJvh4FU28xVzIueC5AS3pyn8P7f8fvPoiaorek6J&#10;ZQZL9CTaSL5AS84TO40LEwTNHcJii9dY5d19wMuUdCu9SX9Mh6Aeed7uuU3OOF6W5cV4gBqOqvJ0&#10;XJaZ++Jg7HyIXwUYkoSKeixdZpRt7kLEhyB0B0mxAmhV3yqt8yG1i7jWnmwYFlrH/ES0+AOlLWkq&#10;Oj49G2THFpJ551nb5EbkhunDpcS7BLMUt1okjLbfhUTCcp5vxGacC7uPn9EJJTHUewx7/OFV7zHu&#10;8kCLHBls3BsbZcHn7POEHSirf+4okx0eCT/KO4mxXbS5U/b1X0C9xbbw0I1VcPxWYfHuWIiPzOMc&#10;Yb1xN8QH/EgNSD70EiUr8L/fuk94bG/UUtLgXFY0/FozLyjR3yw2/ufhaJQGOR9GZ+fYR8QfaxbH&#10;Grs214AdMcQt5HgWEz7qnSg9mGdcIbMUFVXMcoxd0bgTr2O3LXAFcTGbZRCOrmPxzs4dT64Ty6k1&#10;n9pn5l3fvxEb/x52E8wmr9q4wyZLC7N1BKlyjyeeO1Z7/nHsc+v3KyrtleNzRh0W6fQFAAD//wMA&#10;UEsDBBQABgAIAAAAIQA/3MAF4QAAAAsBAAAPAAAAZHJzL2Rvd25yZXYueG1sTI/NTsMwEITvSLyD&#10;tUhcEHVwaAshToUQUIkbDT/i5sZLEhGvo9hNwtuznOC4M59mZ/LN7Dox4hBaTxouFgkIpMrblmoN&#10;L+XD+RWIEA1Z03lCDd8YYFMcH+Ums36iZxx3sRYcQiEzGpoY+0zKUDXoTFj4Hom9Tz84E/kcamkH&#10;M3G466RKkpV0piX+0Jge7xqsvnYHp+HjrH5/CvPj65Qu0/5+O5brN1tqfXoy396AiDjHPxh+63N1&#10;KLjT3h/IBtFpSFdrxSgb10sexcRlkrKy16BSpUAWufy/ofgBAAD//wMAUEsBAi0AFAAGAAgAAAAh&#10;ALaDOJL+AAAA4QEAABMAAAAAAAAAAAAAAAAAAAAAAFtDb250ZW50X1R5cGVzXS54bWxQSwECLQAU&#10;AAYACAAAACEAOP0h/9YAAACUAQAACwAAAAAAAAAAAAAAAAAvAQAAX3JlbHMvLnJlbHNQSwECLQAU&#10;AAYACAAAACEATX7454wCAACQBQAADgAAAAAAAAAAAAAAAAAuAgAAZHJzL2Uyb0RvYy54bWxQSwEC&#10;LQAUAAYACAAAACEAP9zABeEAAAALAQAADwAAAAAAAAAAAAAAAADmBAAAZHJzL2Rvd25yZXYueG1s&#10;UEsFBgAAAAAEAAQA8wAAAPQFAAAAAA==&#10;" fillcolor="white [3201]" stroked="f" strokeweight=".5pt">
                <v:textbox>
                  <w:txbxContent>
                    <w:p w:rsidR="00676439" w:rsidRDefault="00676439"/>
                  </w:txbxContent>
                </v:textbox>
              </v:shape>
            </w:pict>
          </mc:Fallback>
        </mc:AlternateContent>
      </w:r>
      <w:r w:rsidRPr="009557C5">
        <w:rPr>
          <w:rFonts w:asciiTheme="minorHAnsi" w:hAnsiTheme="minorHAnsi" w:cstheme="minorHAnsi"/>
          <w:b/>
          <w:noProof/>
          <w:color w:val="auto"/>
        </w:rPr>
        <mc:AlternateContent>
          <mc:Choice Requires="wps">
            <w:drawing>
              <wp:anchor distT="0" distB="0" distL="114300" distR="114300" simplePos="0" relativeHeight="251660288" behindDoc="0" locked="0" layoutInCell="1" allowOverlap="1">
                <wp:simplePos x="0" y="0"/>
                <wp:positionH relativeFrom="column">
                  <wp:posOffset>-160020</wp:posOffset>
                </wp:positionH>
                <wp:positionV relativeFrom="paragraph">
                  <wp:posOffset>-369570</wp:posOffset>
                </wp:positionV>
                <wp:extent cx="2590800" cy="17678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590800" cy="176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439" w:rsidRDefault="00676439">
                            <w:r>
                              <w:rPr>
                                <w:noProof/>
                                <w:color w:val="0000FF"/>
                              </w:rPr>
                              <w:drawing>
                                <wp:inline distT="0" distB="0" distL="0" distR="0">
                                  <wp:extent cx="2346960" cy="1621790"/>
                                  <wp:effectExtent l="0" t="0" r="0" b="0"/>
                                  <wp:docPr id="6" name="Picture 6"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29" cy="1622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2.6pt;margin-top:-29.1pt;width:204pt;height:13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cJjwIAAJIFAAAOAAAAZHJzL2Uyb0RvYy54bWysVFFP2zAQfp+0/2D5fSTtKJ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qu6IQS&#10;yww+0aNoI/kCLZkkdhoXZgh6cAiLLR7jKw/nAQ9T0a30Jv2xHIJ25Hm74zYF43g4npyV0xJNHG2j&#10;05PT6XFmv9i7Ox/iVwGGpEVFPT5e5pRtbkLEqyB0gKRsAbSqr5XWeZMEIy61JxuGT61jviR6/IHS&#10;ljQVPfk8KXNgC8m9i6xtCiOyZPp0qfSuxLyKWy0SRtvvQiJludI3cjPOhd3lz+iEkpjqPY49fn+r&#10;9zh3daBHzgw27pyNsuBz9bnH9pTVPwfKZIdHwg/qTsvYLtuslfGggCXUWxSGh66xguPXCh/vhoV4&#10;zzx2Ej44Tod4hx+pAcmHfkXJCvzvt84THgWOVkoa7MyKhl9r5gUl+ptF6Z+NjlE6JObN8eR0jBt/&#10;aFkeWuzaXAIqYoRzyPG8TPioh6X0YJ5wiCxSVjQxyzF3ReOwvIzdvMAhxMVikUHYvI7FG/vgeAqd&#10;WE7SfGyfmHe9fiNK/xaGHmazVzLusMnTwmIdQaqs8cRzx2rPPzZ+ln4/pNJkOdxn1H6Uzl8AAAD/&#10;/wMAUEsDBBQABgAIAAAAIQAs8Nq44QAAAAsBAAAPAAAAZHJzL2Rvd25yZXYueG1sTI9LT8MwEITv&#10;SPwHa5G4oNbBUSAKcSqEeEjc2vAQNzdekoh4HcVuE/49ywluM9pPszPlZnGDOOIUek8aLtcJCKTG&#10;255aDS/1wyoHEaIhawZPqOEbA2yq05PSFNbPtMXjLraCQygURkMX41hIGZoOnQlrPyLx7dNPzkS2&#10;UyvtZGYOd4NUSXIlnemJP3RmxLsOm6/dwWn4uGjfn8Py+DqnWTrePx3r6zdba31+ttzegIi4xD8Y&#10;futzdai4094fyAYxaFipTDHKIstZMJHmisfsNSiVKJBVKf9vqH4AAAD//wMAUEsBAi0AFAAGAAgA&#10;AAAhALaDOJL+AAAA4QEAABMAAAAAAAAAAAAAAAAAAAAAAFtDb250ZW50X1R5cGVzXS54bWxQSwEC&#10;LQAUAAYACAAAACEAOP0h/9YAAACUAQAACwAAAAAAAAAAAAAAAAAvAQAAX3JlbHMvLnJlbHNQSwEC&#10;LQAUAAYACAAAACEAw3w3CY8CAACSBQAADgAAAAAAAAAAAAAAAAAuAgAAZHJzL2Uyb0RvYy54bWxQ&#10;SwECLQAUAAYACAAAACEALPDauOEAAAALAQAADwAAAAAAAAAAAAAAAADpBAAAZHJzL2Rvd25yZXYu&#10;eG1sUEsFBgAAAAAEAAQA8wAAAPcFAAAAAA==&#10;" fillcolor="white [3201]" stroked="f" strokeweight=".5pt">
                <v:textbox>
                  <w:txbxContent>
                    <w:p w:rsidR="00676439" w:rsidRDefault="00676439">
                      <w:r>
                        <w:rPr>
                          <w:noProof/>
                          <w:color w:val="0000FF"/>
                        </w:rPr>
                        <w:drawing>
                          <wp:inline distT="0" distB="0" distL="0" distR="0">
                            <wp:extent cx="2346960" cy="1621790"/>
                            <wp:effectExtent l="0" t="0" r="0" b="0"/>
                            <wp:docPr id="6" name="Picture 6"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529" cy="1622183"/>
                                    </a:xfrm>
                                    <a:prstGeom prst="rect">
                                      <a:avLst/>
                                    </a:prstGeom>
                                    <a:noFill/>
                                    <a:ln>
                                      <a:noFill/>
                                    </a:ln>
                                  </pic:spPr>
                                </pic:pic>
                              </a:graphicData>
                            </a:graphic>
                          </wp:inline>
                        </w:drawing>
                      </w:r>
                    </w:p>
                  </w:txbxContent>
                </v:textbox>
              </v:shape>
            </w:pict>
          </mc:Fallback>
        </mc:AlternateContent>
      </w:r>
      <w:r w:rsidR="00BF69C3" w:rsidRPr="009557C5">
        <w:rPr>
          <w:rFonts w:asciiTheme="minorHAnsi" w:hAnsiTheme="minorHAnsi" w:cstheme="minorHAnsi"/>
          <w:noProof/>
          <w:color w:val="auto"/>
        </w:rPr>
        <w:drawing>
          <wp:inline distT="0" distB="0" distL="0" distR="0">
            <wp:extent cx="5942965" cy="1356360"/>
            <wp:effectExtent l="0" t="0" r="635" b="0"/>
            <wp:docPr id="1" name="Picture 1" descr="Image result for student servic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udent services ba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791" cy="1357005"/>
                    </a:xfrm>
                    <a:prstGeom prst="rect">
                      <a:avLst/>
                    </a:prstGeom>
                    <a:noFill/>
                    <a:ln>
                      <a:noFill/>
                    </a:ln>
                  </pic:spPr>
                </pic:pic>
              </a:graphicData>
            </a:graphic>
          </wp:inline>
        </w:drawing>
      </w:r>
    </w:p>
    <w:p w:rsidR="000F65BB" w:rsidRPr="009557C5" w:rsidRDefault="000F65BB" w:rsidP="009557C5">
      <w:pPr>
        <w:spacing w:after="0"/>
        <w:rPr>
          <w:rFonts w:cstheme="minorHAnsi"/>
          <w:b/>
          <w:sz w:val="24"/>
          <w:szCs w:val="24"/>
        </w:rPr>
      </w:pPr>
    </w:p>
    <w:p w:rsidR="00CF1D0D" w:rsidRPr="009557C5" w:rsidRDefault="00E00375" w:rsidP="009557C5">
      <w:pPr>
        <w:spacing w:after="120"/>
        <w:rPr>
          <w:rFonts w:cstheme="minorHAnsi"/>
          <w:b/>
          <w:sz w:val="24"/>
          <w:szCs w:val="24"/>
        </w:rPr>
      </w:pPr>
      <w:r w:rsidRPr="009557C5">
        <w:rPr>
          <w:rFonts w:cstheme="minorHAnsi"/>
          <w:b/>
          <w:i/>
          <w:iCs/>
          <w:sz w:val="28"/>
          <w:szCs w:val="28"/>
          <w:u w:val="single"/>
        </w:rPr>
        <w:t>Academic Achievement Center – Lindsay Laney</w:t>
      </w:r>
      <w:r w:rsidRPr="009557C5">
        <w:rPr>
          <w:rFonts w:cstheme="minorHAnsi"/>
          <w:b/>
          <w:i/>
          <w:iCs/>
          <w:sz w:val="24"/>
          <w:szCs w:val="24"/>
        </w:rPr>
        <w:t>:</w:t>
      </w:r>
    </w:p>
    <w:p w:rsidR="00944AD2" w:rsidRPr="005F69C7" w:rsidRDefault="005F69C7" w:rsidP="009557C5">
      <w:pPr>
        <w:pStyle w:val="NoSpacing"/>
        <w:spacing w:line="276" w:lineRule="auto"/>
        <w:rPr>
          <w:rFonts w:cstheme="minorHAnsi"/>
        </w:rPr>
      </w:pPr>
      <w:r w:rsidRPr="005F69C7">
        <w:rPr>
          <w:rFonts w:cstheme="minorHAnsi"/>
        </w:rPr>
        <w:t>Nothing Reported.</w:t>
      </w:r>
    </w:p>
    <w:p w:rsidR="00C54964" w:rsidRDefault="00C54964" w:rsidP="009557C5">
      <w:pPr>
        <w:pStyle w:val="NoSpacing"/>
        <w:spacing w:line="276" w:lineRule="auto"/>
        <w:rPr>
          <w:rFonts w:cstheme="minorHAnsi"/>
          <w:u w:val="single"/>
        </w:rPr>
      </w:pPr>
    </w:p>
    <w:p w:rsidR="00C54964" w:rsidRPr="009557C5" w:rsidRDefault="00C54964" w:rsidP="009557C5">
      <w:pPr>
        <w:pStyle w:val="NoSpacing"/>
        <w:spacing w:line="276" w:lineRule="auto"/>
        <w:rPr>
          <w:rFonts w:cstheme="minorHAnsi"/>
        </w:rPr>
      </w:pPr>
    </w:p>
    <w:p w:rsidR="00301214" w:rsidRPr="009557C5" w:rsidRDefault="00301214" w:rsidP="009557C5">
      <w:pPr>
        <w:spacing w:after="120"/>
        <w:rPr>
          <w:rFonts w:cstheme="minorHAnsi"/>
          <w:b/>
          <w:i/>
          <w:iCs/>
          <w:sz w:val="28"/>
          <w:szCs w:val="28"/>
        </w:rPr>
      </w:pPr>
      <w:r w:rsidRPr="009557C5">
        <w:rPr>
          <w:rFonts w:cstheme="minorHAnsi"/>
          <w:b/>
          <w:i/>
          <w:iCs/>
          <w:sz w:val="28"/>
          <w:szCs w:val="28"/>
          <w:u w:val="single"/>
        </w:rPr>
        <w:t>Admissions &amp; Records Area Update – Lesley Michtavy</w:t>
      </w:r>
      <w:r w:rsidRPr="009557C5">
        <w:rPr>
          <w:rFonts w:cstheme="minorHAnsi"/>
          <w:b/>
          <w:i/>
          <w:iCs/>
          <w:sz w:val="28"/>
          <w:szCs w:val="28"/>
        </w:rPr>
        <w:t>:</w:t>
      </w:r>
    </w:p>
    <w:p w:rsidR="00552A8A" w:rsidRPr="009557C5" w:rsidRDefault="00552A8A" w:rsidP="00552A8A">
      <w:pPr>
        <w:spacing w:before="120" w:after="120"/>
        <w:rPr>
          <w:rFonts w:cstheme="minorHAnsi"/>
          <w:sz w:val="24"/>
          <w:szCs w:val="24"/>
        </w:rPr>
      </w:pPr>
      <w:r w:rsidRPr="009557C5">
        <w:rPr>
          <w:rFonts w:cstheme="minorHAnsi"/>
          <w:sz w:val="24"/>
          <w:szCs w:val="24"/>
        </w:rPr>
        <w:t>Nothing to report this month.</w:t>
      </w:r>
    </w:p>
    <w:p w:rsidR="00287D4C" w:rsidRDefault="00287D4C" w:rsidP="009557C5">
      <w:pPr>
        <w:spacing w:after="120"/>
        <w:rPr>
          <w:rFonts w:cstheme="minorHAnsi"/>
          <w:b/>
          <w:i/>
          <w:iCs/>
          <w:sz w:val="28"/>
          <w:szCs w:val="28"/>
          <w:u w:val="single"/>
        </w:rPr>
      </w:pPr>
    </w:p>
    <w:p w:rsidR="004E38C1" w:rsidRPr="009557C5" w:rsidRDefault="00301214" w:rsidP="009557C5">
      <w:pPr>
        <w:spacing w:after="120"/>
        <w:rPr>
          <w:rFonts w:cstheme="minorHAnsi"/>
          <w:b/>
          <w:i/>
          <w:iCs/>
          <w:sz w:val="28"/>
          <w:szCs w:val="28"/>
        </w:rPr>
      </w:pPr>
      <w:r w:rsidRPr="009557C5">
        <w:rPr>
          <w:rFonts w:cstheme="minorHAnsi"/>
          <w:b/>
          <w:i/>
          <w:iCs/>
          <w:sz w:val="28"/>
          <w:szCs w:val="28"/>
          <w:u w:val="single"/>
        </w:rPr>
        <w:t>Articulation Area Update – Elizabeth Pfleging</w:t>
      </w:r>
      <w:r w:rsidRPr="009557C5">
        <w:rPr>
          <w:rFonts w:cstheme="minorHAnsi"/>
          <w:b/>
          <w:i/>
          <w:iCs/>
          <w:sz w:val="28"/>
          <w:szCs w:val="28"/>
        </w:rPr>
        <w:t>:</w:t>
      </w:r>
    </w:p>
    <w:p w:rsidR="007B4EFD" w:rsidRPr="009557C5" w:rsidRDefault="00F404B0" w:rsidP="009557C5">
      <w:pPr>
        <w:spacing w:before="120" w:after="120"/>
        <w:rPr>
          <w:rFonts w:cstheme="minorHAnsi"/>
          <w:sz w:val="24"/>
          <w:szCs w:val="24"/>
        </w:rPr>
      </w:pPr>
      <w:r w:rsidRPr="009557C5">
        <w:rPr>
          <w:rFonts w:cstheme="minorHAnsi"/>
          <w:sz w:val="24"/>
          <w:szCs w:val="24"/>
        </w:rPr>
        <w:t>Nothing to report this month.</w:t>
      </w:r>
    </w:p>
    <w:p w:rsidR="005F69C7" w:rsidRDefault="005F69C7" w:rsidP="009557C5">
      <w:pPr>
        <w:spacing w:after="120"/>
        <w:rPr>
          <w:rFonts w:cstheme="minorHAnsi"/>
          <w:b/>
          <w:i/>
          <w:iCs/>
          <w:sz w:val="28"/>
          <w:szCs w:val="28"/>
          <w:u w:val="single"/>
        </w:rPr>
      </w:pPr>
    </w:p>
    <w:p w:rsidR="000A5839" w:rsidRPr="009557C5" w:rsidRDefault="00301214" w:rsidP="009557C5">
      <w:pPr>
        <w:spacing w:after="120"/>
        <w:rPr>
          <w:rFonts w:cstheme="minorHAnsi"/>
          <w:b/>
          <w:i/>
          <w:iCs/>
          <w:sz w:val="28"/>
          <w:szCs w:val="28"/>
          <w:u w:val="single"/>
        </w:rPr>
      </w:pPr>
      <w:r w:rsidRPr="009557C5">
        <w:rPr>
          <w:rFonts w:cstheme="minorHAnsi"/>
          <w:b/>
          <w:i/>
          <w:iCs/>
          <w:sz w:val="28"/>
          <w:szCs w:val="28"/>
          <w:u w:val="single"/>
        </w:rPr>
        <w:t>CalWORKS/Job Placement/GED – Jill Olson:</w:t>
      </w:r>
    </w:p>
    <w:p w:rsidR="00552A8A" w:rsidRPr="009557C5" w:rsidRDefault="00552A8A" w:rsidP="00552A8A">
      <w:pPr>
        <w:spacing w:before="120" w:after="120"/>
        <w:rPr>
          <w:rFonts w:cstheme="minorHAnsi"/>
          <w:sz w:val="24"/>
          <w:szCs w:val="24"/>
        </w:rPr>
      </w:pPr>
      <w:r w:rsidRPr="009557C5">
        <w:rPr>
          <w:rFonts w:cstheme="minorHAnsi"/>
          <w:sz w:val="24"/>
          <w:szCs w:val="24"/>
        </w:rPr>
        <w:t>Nothing to report this month.</w:t>
      </w:r>
    </w:p>
    <w:p w:rsidR="00C54964" w:rsidRPr="009557C5" w:rsidRDefault="00C54964" w:rsidP="009557C5">
      <w:pPr>
        <w:spacing w:after="0"/>
        <w:rPr>
          <w:rFonts w:cstheme="minorHAnsi"/>
          <w:sz w:val="24"/>
          <w:szCs w:val="24"/>
        </w:rPr>
      </w:pPr>
    </w:p>
    <w:p w:rsidR="00607865" w:rsidRPr="009557C5" w:rsidRDefault="00075CAE" w:rsidP="009557C5">
      <w:pPr>
        <w:spacing w:after="120"/>
        <w:rPr>
          <w:rFonts w:cstheme="minorHAnsi"/>
          <w:b/>
          <w:i/>
          <w:iCs/>
          <w:sz w:val="28"/>
          <w:szCs w:val="28"/>
          <w:u w:val="single"/>
        </w:rPr>
      </w:pPr>
      <w:r>
        <w:rPr>
          <w:rFonts w:cstheme="minorHAnsi"/>
          <w:b/>
          <w:i/>
          <w:iCs/>
          <w:sz w:val="28"/>
          <w:szCs w:val="28"/>
          <w:u w:val="single"/>
        </w:rPr>
        <w:t xml:space="preserve">Career/Transfer Center </w:t>
      </w:r>
      <w:r w:rsidR="00607865" w:rsidRPr="009557C5">
        <w:rPr>
          <w:rFonts w:cstheme="minorHAnsi"/>
          <w:b/>
          <w:i/>
          <w:iCs/>
          <w:sz w:val="28"/>
          <w:szCs w:val="28"/>
          <w:u w:val="single"/>
        </w:rPr>
        <w:t xml:space="preserve"> – Mike Igoe</w:t>
      </w:r>
    </w:p>
    <w:p w:rsidR="005F69C7" w:rsidRDefault="00FB23D3" w:rsidP="004A0F55">
      <w:pPr>
        <w:spacing w:after="120"/>
        <w:rPr>
          <w:rFonts w:ascii="Calibri" w:hAnsi="Calibri" w:cs="Calibri"/>
        </w:rPr>
      </w:pPr>
      <w:r>
        <w:rPr>
          <w:rFonts w:cstheme="minorHAnsi"/>
          <w:iCs/>
          <w:noProof/>
          <w:sz w:val="24"/>
          <w:szCs w:val="24"/>
        </w:rPr>
        <mc:AlternateContent>
          <mc:Choice Requires="wps">
            <w:drawing>
              <wp:anchor distT="0" distB="0" distL="114300" distR="114300" simplePos="0" relativeHeight="251667456" behindDoc="0" locked="0" layoutInCell="1" allowOverlap="1">
                <wp:simplePos x="0" y="0"/>
                <wp:positionH relativeFrom="margin">
                  <wp:posOffset>4438650</wp:posOffset>
                </wp:positionH>
                <wp:positionV relativeFrom="paragraph">
                  <wp:posOffset>344805</wp:posOffset>
                </wp:positionV>
                <wp:extent cx="1571625" cy="2714625"/>
                <wp:effectExtent l="0" t="0" r="9525" b="9525"/>
                <wp:wrapSquare wrapText="bothSides"/>
                <wp:docPr id="12" name="Text Box 12"/>
                <wp:cNvGraphicFramePr/>
                <a:graphic xmlns:a="http://schemas.openxmlformats.org/drawingml/2006/main">
                  <a:graphicData uri="http://schemas.microsoft.com/office/word/2010/wordprocessingShape">
                    <wps:wsp>
                      <wps:cNvSpPr txBox="1"/>
                      <wps:spPr>
                        <a:xfrm>
                          <a:off x="0" y="0"/>
                          <a:ext cx="1571625" cy="2714625"/>
                        </a:xfrm>
                        <a:prstGeom prst="rect">
                          <a:avLst/>
                        </a:prstGeom>
                        <a:solidFill>
                          <a:schemeClr val="lt1"/>
                        </a:solidFill>
                        <a:ln w="6350">
                          <a:noFill/>
                        </a:ln>
                      </wps:spPr>
                      <wps:txbx>
                        <w:txbxContent>
                          <w:p w:rsidR="004A0F55" w:rsidRDefault="004A0F55">
                            <w:r>
                              <w:rPr>
                                <w:rFonts w:ascii="Calibri" w:hAnsi="Calibri" w:cs="Calibri"/>
                                <w:noProof/>
                              </w:rPr>
                              <w:drawing>
                                <wp:inline distT="0" distB="0" distL="0" distR="0">
                                  <wp:extent cx="1381683" cy="2589530"/>
                                  <wp:effectExtent l="0" t="0" r="9525" b="1270"/>
                                  <wp:docPr id="13" name="Picture 13" descr="cid:image010.jpg@01D47780.6FDF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47780.6FDFE3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15717" cy="2653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349.5pt;margin-top:27.15pt;width:123.75pt;height:213.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5rRAIAAIMEAAAOAAAAZHJzL2Uyb0RvYy54bWysVEuP2jAQvlfqf7B8LyFZHtuIsKKsqCqh&#10;3ZWg2rNxbBLJ8bi2IaG/vmMHWLrtqerFmZc/z3wzk9lD1yhyFNbVoAuaDoaUCM2hrPW+oN+3q0/3&#10;lDjPdMkUaFHQk3D0Yf7xw6w1ucigAlUKSxBEu7w1Ba28N3mSOF6JhrkBGKHRKcE2zKNq90lpWYvo&#10;jUqy4XCStGBLY4EL59D62DvpPOJLKbh/ltIJT1RBMTcfTxvPXTiT+Yzle8tMVfNzGuwfsmhYrfHR&#10;K9Qj84wcbP0HVFNzCw6kH3BoEpCy5iLWgNWkw3fVbCpmRKwFyXHmSpP7f7D86fhiSV1i7zJKNGuw&#10;R1vRefIFOoIm5Kc1LsewjcFA36EdYy92h8ZQdidtE75YEEE/Mn26shvQeLg0nqaTbEwJR182TUdB&#10;Qfzk7bqxzn8V0JAgFNRi+yKr7Lh2vg+9hITXHKi6XNVKRSWMjFgqS44Mm618TBLBf4tSmrQFndyN&#10;hxFYQ7jeIyuNuYRi+6KC5LtdF8m5uxS8g/KEPFjoJ8kZvqox1zVz/oVZHB0sHdfBP+MhFeBbcJYo&#10;qcD+/Js9xGNH0UtJi6NYUPfjwKygRH3T2OvP6WgUZjcqo/E0Q8Xeena3Hn1oloAEpLh4hkcxxHt1&#10;EaWF5hW3ZhFeRRfTHN8uqL+IS98vCG4dF4tFDMJpNcyv9cbwAB0ID53Ydq/MmnO7PHb6CS5Dy/J3&#10;Xetjw00Ni4MHWceWBp57Vs/046THoThvZVilWz1Gvf075r8AAAD//wMAUEsDBBQABgAIAAAAIQDP&#10;LnMu4gAAAAoBAAAPAAAAZHJzL2Rvd25yZXYueG1sTI9PT4QwFMTvJn6H5pl4Mbtl5Y+AlI0x6ibe&#10;XFaNty59ApG+EtoF/PbWkx4nM5n5TbFddM8mHG1nSMBmHQBDqo3qqBFwqB5XKTDrJCnZG0IB32hh&#10;W56fFTJXZqYXnPauYb6EbC4FtM4NOee2blFLuzYDkvc+zail83JsuBrl7Mt1z6+DIOFaduQXWjng&#10;fYv11/6kBXxcNe/Pdnl6ncM4HB52U3XzpiohLi+Wu1tgDhf3F4ZffI8OpWc6mhMpy3oBSZb5L05A&#10;HIXAfCCLkhjYUUCUblLgZcH/Xyh/AAAA//8DAFBLAQItABQABgAIAAAAIQC2gziS/gAAAOEBAAAT&#10;AAAAAAAAAAAAAAAAAAAAAABbQ29udGVudF9UeXBlc10ueG1sUEsBAi0AFAAGAAgAAAAhADj9If/W&#10;AAAAlAEAAAsAAAAAAAAAAAAAAAAALwEAAF9yZWxzLy5yZWxzUEsBAi0AFAAGAAgAAAAhAJF2DmtE&#10;AgAAgwQAAA4AAAAAAAAAAAAAAAAALgIAAGRycy9lMm9Eb2MueG1sUEsBAi0AFAAGAAgAAAAhAM8u&#10;cy7iAAAACgEAAA8AAAAAAAAAAAAAAAAAngQAAGRycy9kb3ducmV2LnhtbFBLBQYAAAAABAAEAPMA&#10;AACtBQAAAAA=&#10;" fillcolor="white [3201]" stroked="f" strokeweight=".5pt">
                <v:textbox>
                  <w:txbxContent>
                    <w:p w:rsidR="004A0F55" w:rsidRDefault="004A0F55">
                      <w:r>
                        <w:rPr>
                          <w:rFonts w:ascii="Calibri" w:hAnsi="Calibri" w:cs="Calibri"/>
                          <w:noProof/>
                        </w:rPr>
                        <w:drawing>
                          <wp:inline distT="0" distB="0" distL="0" distR="0">
                            <wp:extent cx="1381683" cy="2589530"/>
                            <wp:effectExtent l="0" t="0" r="9525" b="1270"/>
                            <wp:docPr id="13" name="Picture 13" descr="cid:image010.jpg@01D47780.6FDF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47780.6FDFE3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15717" cy="2653316"/>
                                    </a:xfrm>
                                    <a:prstGeom prst="rect">
                                      <a:avLst/>
                                    </a:prstGeom>
                                    <a:noFill/>
                                    <a:ln>
                                      <a:noFill/>
                                    </a:ln>
                                  </pic:spPr>
                                </pic:pic>
                              </a:graphicData>
                            </a:graphic>
                          </wp:inline>
                        </w:drawing>
                      </w:r>
                    </w:p>
                  </w:txbxContent>
                </v:textbox>
                <w10:wrap type="square" anchorx="margin"/>
              </v:shape>
            </w:pict>
          </mc:Fallback>
        </mc:AlternateContent>
      </w:r>
      <w:r w:rsidR="004A0F55">
        <w:rPr>
          <w:rFonts w:ascii="Calibri" w:hAnsi="Calibri" w:cs="Calibri"/>
        </w:rPr>
        <w:t>All 14 of our Transfer Day Universities joined us</w:t>
      </w:r>
      <w:r w:rsidR="004A0F55">
        <w:rPr>
          <w:rFonts w:ascii="Calibri" w:hAnsi="Calibri" w:cs="Calibri"/>
        </w:rPr>
        <w:t xml:space="preserve"> on November 8</w:t>
      </w:r>
      <w:r w:rsidR="004A0F55">
        <w:rPr>
          <w:rFonts w:ascii="Calibri" w:hAnsi="Calibri" w:cs="Calibri"/>
        </w:rPr>
        <w:t xml:space="preserve"> for a lively event in Upper Manzanita, complete with </w:t>
      </w:r>
      <w:r w:rsidR="004A0F55">
        <w:rPr>
          <w:rFonts w:ascii="Calibri" w:hAnsi="Calibri" w:cs="Calibri"/>
        </w:rPr>
        <w:t>eight</w:t>
      </w:r>
      <w:r w:rsidR="004A0F55">
        <w:rPr>
          <w:rFonts w:ascii="Calibri" w:hAnsi="Calibri" w:cs="Calibri"/>
        </w:rPr>
        <w:t xml:space="preserve"> </w:t>
      </w:r>
      <w:r w:rsidR="004A0F55">
        <w:rPr>
          <w:rFonts w:ascii="Calibri" w:hAnsi="Calibri" w:cs="Calibri"/>
        </w:rPr>
        <w:t>back-to-back</w:t>
      </w:r>
      <w:r w:rsidR="004A0F55">
        <w:rPr>
          <w:rFonts w:ascii="Calibri" w:hAnsi="Calibri" w:cs="Calibri"/>
        </w:rPr>
        <w:t xml:space="preserve"> Transfer Workshops that were an additional highlight!</w:t>
      </w:r>
    </w:p>
    <w:p w:rsidR="004A0F55" w:rsidRDefault="004A0F55" w:rsidP="004A0F55">
      <w:pPr>
        <w:spacing w:after="120"/>
        <w:rPr>
          <w:rFonts w:ascii="Calibri" w:hAnsi="Calibri" w:cs="Calibri"/>
        </w:rPr>
      </w:pPr>
      <w:r>
        <w:rPr>
          <w:rFonts w:ascii="Calibri" w:hAnsi="Calibri" w:cs="Calibri"/>
          <w:noProof/>
        </w:rPr>
        <mc:AlternateContent>
          <mc:Choice Requires="wps">
            <w:drawing>
              <wp:anchor distT="0" distB="0" distL="114300" distR="114300" simplePos="0" relativeHeight="251668480" behindDoc="0" locked="0" layoutInCell="1" allowOverlap="1">
                <wp:simplePos x="0" y="0"/>
                <wp:positionH relativeFrom="column">
                  <wp:posOffset>123825</wp:posOffset>
                </wp:positionH>
                <wp:positionV relativeFrom="paragraph">
                  <wp:posOffset>22860</wp:posOffset>
                </wp:positionV>
                <wp:extent cx="4191000" cy="24098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191000" cy="2409825"/>
                        </a:xfrm>
                        <a:prstGeom prst="rect">
                          <a:avLst/>
                        </a:prstGeom>
                        <a:solidFill>
                          <a:schemeClr val="lt1"/>
                        </a:solidFill>
                        <a:ln w="6350">
                          <a:noFill/>
                        </a:ln>
                      </wps:spPr>
                      <wps:txbx>
                        <w:txbxContent>
                          <w:p w:rsidR="004A0F55" w:rsidRDefault="004A0F55">
                            <w:r>
                              <w:rPr>
                                <w:noProof/>
                              </w:rPr>
                              <w:drawing>
                                <wp:inline distT="0" distB="0" distL="0" distR="0">
                                  <wp:extent cx="4001135" cy="2276475"/>
                                  <wp:effectExtent l="0" t="0" r="0" b="9525"/>
                                  <wp:docPr id="15" name="Picture 15" descr="cid:image011.jpg@01D47780.6FDF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47780.6FDFE3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13183" cy="228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9.75pt;margin-top:1.8pt;width:330pt;height:18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h7RAIAAIMEAAAOAAAAZHJzL2Uyb0RvYy54bWysVMFuGjEQvVfqP1i+l10opAGxRDQRVaUo&#10;iRSinI3XG1byelzbsEu/vs9eIGnaU9WLGc+8fZ55M8P8qms02yvnazIFHw5yzpSRVNbmpeBP69Wn&#10;S858EKYUmowq+EF5frX4+GHe2pka0ZZ0qRwDifGz1hZ8G4KdZZmXW9UIPyCrDIIVuUYEXN1LVjrR&#10;gr3R2SjPL7KWXGkdSeU9vDd9kC8Sf1UpGe6ryqvAdMGRW0inS+cmntliLmYvTthtLY9piH/IohG1&#10;waNnqhsRBNu5+g+qppaOPFVhIKnJqKpqqVINqGaYv6vmcSusSrVAHG/PMvn/Ryvv9g+O1SV6N+bM&#10;iAY9WqsusK/UMbigT2v9DLBHC2Do4Af25PdwxrK7yjXxFwUxxKH04axuZJNwjofTYZ4jJBEbjfPp&#10;5WgSebLXz63z4ZuihkWj4A7tS6qK/a0PPfQEia950nW5qrVOlzgy6lo7thdotg4pSZD/htKGtQW/&#10;+DzJE7Gh+HnPrA1yicX2RUUrdJsuiXMWYkPlATo46ifJW7mqkeut8OFBOIwO6sM6hHsclSa8RUeL&#10;sy25n3/zRzw6iihnLUax4P7HTjjFmf5u0OvpcDyOs5su48mXES7ubWTzNmJ2zTVBgCEWz8pkRnzQ&#10;J7Ny1Dxja5bxVYSEkXi74OFkXod+QbB1Ui2XCYRptSLcmkcrI3UUPHZi3T0LZ4/tCuj0HZ2GVsze&#10;da3Hxi8NLXeBqjq1NOrcq3qUH5OehuK4lXGV3t4T6vW/Y/ELAAD//wMAUEsDBBQABgAIAAAAIQAL&#10;LbJ/3gAAAAgBAAAPAAAAZHJzL2Rvd25yZXYueG1sTI/LTsMwEEX3SP0Ha5DYIOqUqGkb4lQI8ZDY&#10;0QAVOzcekqjxOIrdJPw90xUsj+7VnTPZdrKtGLD3jSMFi3kEAql0pqFKwXvxdLMG4YMmo1tHqOAH&#10;PWzz2UWmU+NGesNhFyrBI+RTraAOoUul9GWNVvu565A4+3a91YGxr6Tp9cjjtpW3UZRIqxviC7Xu&#10;8KHG8rg7WQVf19X+1U/PH2O8jLvHl6FYfZpCqavL6f4ORMAp/JXhrM/qkLPTwZ3IeNEyb5bcVBAn&#10;IDhOVmc+MK/jBcg8k/8fyH8BAAD//wMAUEsBAi0AFAAGAAgAAAAhALaDOJL+AAAA4QEAABMAAAAA&#10;AAAAAAAAAAAAAAAAAFtDb250ZW50X1R5cGVzXS54bWxQSwECLQAUAAYACAAAACEAOP0h/9YAAACU&#10;AQAACwAAAAAAAAAAAAAAAAAvAQAAX3JlbHMvLnJlbHNQSwECLQAUAAYACAAAACEAfYOIe0QCAACD&#10;BAAADgAAAAAAAAAAAAAAAAAuAgAAZHJzL2Uyb0RvYy54bWxQSwECLQAUAAYACAAAACEACy2yf94A&#10;AAAIAQAADwAAAAAAAAAAAAAAAACeBAAAZHJzL2Rvd25yZXYueG1sUEsFBgAAAAAEAAQA8wAAAKkF&#10;AAAAAA==&#10;" fillcolor="white [3201]" stroked="f" strokeweight=".5pt">
                <v:textbox>
                  <w:txbxContent>
                    <w:p w:rsidR="004A0F55" w:rsidRDefault="004A0F55">
                      <w:r>
                        <w:rPr>
                          <w:noProof/>
                        </w:rPr>
                        <w:drawing>
                          <wp:inline distT="0" distB="0" distL="0" distR="0">
                            <wp:extent cx="4001135" cy="2276475"/>
                            <wp:effectExtent l="0" t="0" r="0" b="9525"/>
                            <wp:docPr id="15" name="Picture 15" descr="cid:image011.jpg@01D47780.6FDFE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47780.6FDFE3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13183" cy="2283330"/>
                                    </a:xfrm>
                                    <a:prstGeom prst="rect">
                                      <a:avLst/>
                                    </a:prstGeom>
                                    <a:noFill/>
                                    <a:ln>
                                      <a:noFill/>
                                    </a:ln>
                                  </pic:spPr>
                                </pic:pic>
                              </a:graphicData>
                            </a:graphic>
                          </wp:inline>
                        </w:drawing>
                      </w:r>
                    </w:p>
                  </w:txbxContent>
                </v:textbox>
              </v:shape>
            </w:pict>
          </mc:Fallback>
        </mc:AlternateContent>
      </w:r>
    </w:p>
    <w:p w:rsidR="004A0F55" w:rsidRDefault="004A0F55" w:rsidP="004A0F55">
      <w:pPr>
        <w:spacing w:after="120"/>
        <w:rPr>
          <w:rFonts w:ascii="Calibri" w:hAnsi="Calibri" w:cs="Calibri"/>
        </w:rPr>
      </w:pPr>
    </w:p>
    <w:p w:rsidR="004A0F55" w:rsidRDefault="004A0F55" w:rsidP="004A0F55">
      <w:pPr>
        <w:spacing w:after="120"/>
        <w:rPr>
          <w:rFonts w:ascii="Calibri" w:hAnsi="Calibri" w:cs="Calibri"/>
        </w:rPr>
      </w:pPr>
    </w:p>
    <w:p w:rsidR="004A0F55" w:rsidRDefault="004A0F55" w:rsidP="00DD0877">
      <w:pPr>
        <w:spacing w:after="120"/>
        <w:rPr>
          <w:rFonts w:ascii="Calibri" w:hAnsi="Calibri" w:cs="Calibri"/>
        </w:rPr>
      </w:pPr>
    </w:p>
    <w:p w:rsidR="004A0F55" w:rsidRDefault="004A0F55" w:rsidP="00DD0877">
      <w:pPr>
        <w:spacing w:after="120"/>
        <w:rPr>
          <w:rFonts w:ascii="Calibri" w:hAnsi="Calibri" w:cs="Calibri"/>
        </w:rPr>
      </w:pPr>
    </w:p>
    <w:p w:rsidR="004A0F55" w:rsidRDefault="004A0F55" w:rsidP="00DD0877">
      <w:pPr>
        <w:spacing w:after="120"/>
        <w:rPr>
          <w:rFonts w:ascii="Calibri" w:hAnsi="Calibri" w:cs="Calibri"/>
        </w:rPr>
      </w:pPr>
    </w:p>
    <w:p w:rsidR="004A0F55" w:rsidRPr="004A0F55" w:rsidRDefault="004A0F55" w:rsidP="00DD0877">
      <w:pPr>
        <w:spacing w:after="120"/>
        <w:rPr>
          <w:rFonts w:cstheme="minorHAnsi"/>
          <w:iCs/>
          <w:sz w:val="24"/>
          <w:szCs w:val="24"/>
        </w:rPr>
      </w:pPr>
    </w:p>
    <w:p w:rsidR="004A0F55" w:rsidRDefault="004A0F55" w:rsidP="00DD0877">
      <w:pPr>
        <w:spacing w:after="120"/>
        <w:rPr>
          <w:rFonts w:cstheme="minorHAnsi"/>
          <w:b/>
          <w:i/>
          <w:iCs/>
          <w:sz w:val="28"/>
          <w:szCs w:val="28"/>
          <w:u w:val="single"/>
        </w:rPr>
      </w:pPr>
    </w:p>
    <w:p w:rsidR="004A0F55" w:rsidRDefault="004A0F55" w:rsidP="00DD0877">
      <w:pPr>
        <w:spacing w:after="120"/>
        <w:rPr>
          <w:rFonts w:cstheme="minorHAnsi"/>
          <w:b/>
          <w:i/>
          <w:iCs/>
          <w:sz w:val="28"/>
          <w:szCs w:val="28"/>
          <w:u w:val="single"/>
        </w:rPr>
      </w:pPr>
    </w:p>
    <w:p w:rsidR="00C54964" w:rsidRPr="00DD0877" w:rsidRDefault="00301214" w:rsidP="00DD0877">
      <w:pPr>
        <w:spacing w:after="120"/>
        <w:rPr>
          <w:rFonts w:cstheme="minorHAnsi"/>
          <w:b/>
          <w:i/>
          <w:iCs/>
          <w:sz w:val="28"/>
          <w:szCs w:val="28"/>
        </w:rPr>
      </w:pPr>
      <w:r w:rsidRPr="009557C5">
        <w:rPr>
          <w:rFonts w:cstheme="minorHAnsi"/>
          <w:b/>
          <w:i/>
          <w:iCs/>
          <w:sz w:val="28"/>
          <w:szCs w:val="28"/>
          <w:u w:val="single"/>
        </w:rPr>
        <w:lastRenderedPageBreak/>
        <w:t xml:space="preserve">Counseling Area Update – </w:t>
      </w:r>
      <w:r w:rsidR="00342186" w:rsidRPr="009557C5">
        <w:rPr>
          <w:rFonts w:cstheme="minorHAnsi"/>
          <w:b/>
          <w:i/>
          <w:iCs/>
          <w:sz w:val="28"/>
          <w:szCs w:val="28"/>
          <w:u w:val="single"/>
        </w:rPr>
        <w:t>Elizabeth Pfleging</w:t>
      </w:r>
      <w:r w:rsidRPr="009557C5">
        <w:rPr>
          <w:rFonts w:cstheme="minorHAnsi"/>
          <w:b/>
          <w:i/>
          <w:iCs/>
          <w:sz w:val="28"/>
          <w:szCs w:val="28"/>
        </w:rPr>
        <w:t>:</w:t>
      </w:r>
    </w:p>
    <w:p w:rsidR="00552A8A" w:rsidRDefault="00552A8A" w:rsidP="00552A8A">
      <w:r>
        <w:t xml:space="preserve">It’s go-time for our transfer-ready students as CSU and UC applications for Fall 2019 are due by November 30. We also spent a couple days out at Sonora High getting Middle College students ready for the spring semester and building interest for the CCAP Spring offerings out there. Application workshops for graduating seniors have started, and thanks in large part to the Promise Scholarship, Sonora High alone had 125 students sign up for the workshop!!! The Promise Scholarship application is live on </w:t>
      </w:r>
      <w:hyperlink r:id="rId17" w:history="1">
        <w:r w:rsidRPr="006F39A8">
          <w:rPr>
            <w:rStyle w:val="Hyperlink"/>
          </w:rPr>
          <w:t>website</w:t>
        </w:r>
      </w:hyperlink>
      <w:r>
        <w:t xml:space="preserve"> now.</w:t>
      </w:r>
    </w:p>
    <w:p w:rsidR="00552A8A" w:rsidRDefault="00552A8A" w:rsidP="00552A8A">
      <w:r>
        <w:t>A highlight in our case management system continues to be the positive response from students as we are able to say, “I will be your person.” HPMGT invited us to present a degree planner workshop for their very full Baking class, getting all of their student ed plans active in Starfish! We’ve also gotten to visit classrooms to introduce the program-specific counselor concept, and it has produced some great counseling connections. If you are interested in a counselor coming to your class, don’t hesitate to contact us!</w:t>
      </w:r>
    </w:p>
    <w:p w:rsidR="00552A8A" w:rsidRPr="00A9709E" w:rsidRDefault="00552A8A" w:rsidP="00552A8A">
      <w:pPr>
        <w:pStyle w:val="Heading2"/>
      </w:pPr>
      <w:r w:rsidRPr="00A9709E">
        <w:t>Starfish News</w:t>
      </w:r>
    </w:p>
    <w:p w:rsidR="00552A8A" w:rsidRDefault="00552A8A" w:rsidP="00552A8A">
      <w:r>
        <w:t xml:space="preserve">Come see how Starfish works, ask questions, and get help at our next Genius Bar on November 29, 11am-1pm in the Career Transfer Center. </w:t>
      </w:r>
    </w:p>
    <w:p w:rsidR="00552A8A" w:rsidRDefault="00552A8A" w:rsidP="00552A8A">
      <w:r>
        <w:t xml:space="preserve">Counselors are receiving further Starfish training this month, and we have a good group representing Columbia at a regional CCC users conference in December. We are working to gain more knowledge of how to best respond to flags, pull cohort data and leverage degree planner tools. </w:t>
      </w:r>
    </w:p>
    <w:p w:rsidR="00552A8A" w:rsidRDefault="00552A8A" w:rsidP="00552A8A">
      <w:r>
        <w:t>Kirsten and Mike presented Starfish with Melissa Colon’s online EDUC 50 class on November 5, which was a recorded session. If you are interested in viewing it, contact Melissa Colon!</w:t>
      </w:r>
    </w:p>
    <w:p w:rsidR="00287D4C" w:rsidRDefault="00552A8A" w:rsidP="00552A8A">
      <w:r>
        <w:t xml:space="preserve">We have known that our data has been cluttered for some time in Colleague… and Starfish is making it very apparent! This is good news and bad… the good being that we can start cleaning it up and make sure we have correct and recent information on students, as well as examining processes to keep it clean moving forward. The bad is weeding through it all and maybe not being able to get accurate data in the mean time! Getting this right is going to be what makes Starfish a powerful tool for students and staff alike… so the more we look at it, use it and make corrections, the better it will become. Please send any Starfish questions or updates you have to Melissa Raby. </w:t>
      </w:r>
    </w:p>
    <w:p w:rsidR="00AE68B6" w:rsidRPr="009557C5" w:rsidRDefault="008E4BF0" w:rsidP="009557C5">
      <w:pPr>
        <w:spacing w:after="120"/>
        <w:rPr>
          <w:rFonts w:cstheme="minorHAnsi"/>
          <w:b/>
          <w:i/>
          <w:iCs/>
          <w:sz w:val="28"/>
          <w:szCs w:val="28"/>
          <w:u w:val="single"/>
        </w:rPr>
      </w:pPr>
      <w:r w:rsidRPr="009557C5">
        <w:rPr>
          <w:rFonts w:cstheme="minorHAnsi"/>
          <w:b/>
          <w:i/>
          <w:iCs/>
          <w:sz w:val="28"/>
          <w:szCs w:val="28"/>
          <w:u w:val="single"/>
        </w:rPr>
        <w:t>DSPS Area Update – Sean O</w:t>
      </w:r>
      <w:r w:rsidR="00301214" w:rsidRPr="009557C5">
        <w:rPr>
          <w:rFonts w:cstheme="minorHAnsi"/>
          <w:b/>
          <w:i/>
          <w:iCs/>
          <w:sz w:val="28"/>
          <w:szCs w:val="28"/>
          <w:u w:val="single"/>
        </w:rPr>
        <w:t>s</w:t>
      </w:r>
      <w:r w:rsidRPr="009557C5">
        <w:rPr>
          <w:rFonts w:cstheme="minorHAnsi"/>
          <w:b/>
          <w:i/>
          <w:iCs/>
          <w:sz w:val="28"/>
          <w:szCs w:val="28"/>
          <w:u w:val="single"/>
        </w:rPr>
        <w:t>born</w:t>
      </w:r>
      <w:r w:rsidR="00301214" w:rsidRPr="009557C5">
        <w:rPr>
          <w:rFonts w:cstheme="minorHAnsi"/>
          <w:b/>
          <w:i/>
          <w:iCs/>
          <w:sz w:val="28"/>
          <w:szCs w:val="28"/>
          <w:u w:val="single"/>
        </w:rPr>
        <w:t>:</w:t>
      </w:r>
    </w:p>
    <w:p w:rsidR="0075121F" w:rsidRPr="004A0F55" w:rsidRDefault="00073534" w:rsidP="004A0F55">
      <w:r>
        <w:rPr>
          <w:noProof/>
        </w:rPr>
        <mc:AlternateContent>
          <mc:Choice Requires="wps">
            <w:drawing>
              <wp:anchor distT="0" distB="0" distL="114300" distR="114300" simplePos="0" relativeHeight="251670528" behindDoc="0" locked="0" layoutInCell="1" allowOverlap="1">
                <wp:simplePos x="0" y="0"/>
                <wp:positionH relativeFrom="column">
                  <wp:posOffset>4457700</wp:posOffset>
                </wp:positionH>
                <wp:positionV relativeFrom="paragraph">
                  <wp:posOffset>714375</wp:posOffset>
                </wp:positionV>
                <wp:extent cx="1447800" cy="1524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447800" cy="1524000"/>
                        </a:xfrm>
                        <a:prstGeom prst="rect">
                          <a:avLst/>
                        </a:prstGeom>
                        <a:solidFill>
                          <a:schemeClr val="lt1"/>
                        </a:solidFill>
                        <a:ln w="6350">
                          <a:noFill/>
                        </a:ln>
                      </wps:spPr>
                      <wps:txbx>
                        <w:txbxContent>
                          <w:p w:rsidR="00073534" w:rsidRDefault="00FB23D3">
                            <w:r>
                              <w:rPr>
                                <w:noProof/>
                              </w:rPr>
                              <w:drawing>
                                <wp:inline distT="0" distB="0" distL="0" distR="0" wp14:anchorId="73BE8428" wp14:editId="7B30B591">
                                  <wp:extent cx="1258570" cy="1430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8570" cy="1430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51pt;margin-top:56.25pt;width:114pt;height:12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QwIAAIMEAAAOAAAAZHJzL2Uyb0RvYy54bWysVE1vGjEQvVfqf7B8L7tQyAdiiShRqkpR&#10;EgmqnI3XCyt5Pa5t2E1/fZ+9kNC0p6oX73z5eebNzM5uukazg3K+JlPw4SDnTBlJZW22Bf++vvt0&#10;xZkPwpRCk1EFf1Ge38w/fpi1dqpGtCNdKscAYvy0tQXfhWCnWeblTjXCD8gqA2dFrhEBqttmpRMt&#10;0BudjfL8ImvJldaRVN7Dets7+TzhV5WS4bGqvApMFxy5hXS6dG7imc1nYrp1wu5qeUxD/EMWjagN&#10;Hn2FuhVBsL2r/4BqaunIUxUGkpqMqqqWKtWAaob5u2pWO2FVqgXkePtKk/9/sPLh8ORYXaJ315wZ&#10;0aBHa9UF9oU6BhP4aa2fImxlERg62BF7snsYY9ld5Zr4RUEMfjD98spuRJPx0nh8eZXDJeEbTkbj&#10;HArws7fr1vnwVVHDolBwh/YlVsXh3oc+9BQSX/Ok6/Ku1jopcWTUUjt2EGi2DilJgP8WpQ1rC37x&#10;eZInYEPxeo+sDXKJxfZFRSl0my6RMzkVvKHyBTw46ifJW3lXI9d74cOTcBgd1Id1CI84Kk14i44S&#10;ZztyP/9mj/HoKLyctRjFgvsfe+EUZ/qbQa+vwVyc3aSMJ5cjKO7cszn3mH2zJBAwxOJZmcQYH/RJ&#10;rBw1z9iaRXwVLmEk3i54OInL0C8Itk6qxSIFYVqtCPdmZWWEjoTHTqy7Z+HssV0BnX6g09CK6buu&#10;9bHxpqHFPlBVp5ZGnntWj/Rj0tNQHLcyrtK5nqLe/h3zXwAAAP//AwBQSwMEFAAGAAgAAAAhAPev&#10;ZtrhAAAACwEAAA8AAABkcnMvZG93bnJldi54bWxMj0tPwzAQhO9I/AdrkbggajdRKIQ4FUI8JG40&#10;PMTNjZckIl5HsZuEf89yguPOjGa/KbaL68WEY+g8aVivFAik2tuOGg0v1f35JYgQDVnTe0IN3xhg&#10;Wx4fFSa3fqZnnHaxEVxCITca2hiHXMpQt+hMWPkBib1PPzoT+RwbaUczc7nrZaLUhXSmI/7QmgFv&#10;W6y/dgen4eOseX8Ky8PrnGbpcPc4VZs3W2l9erLcXIOIuMS/MPziMzqUzLT3B7JB9Bo2KuEtkY11&#10;koHgxFWqWNlrSDNWZFnI/xvKHwAAAP//AwBQSwECLQAUAAYACAAAACEAtoM4kv4AAADhAQAAEwAA&#10;AAAAAAAAAAAAAAAAAAAAW0NvbnRlbnRfVHlwZXNdLnhtbFBLAQItABQABgAIAAAAIQA4/SH/1gAA&#10;AJQBAAALAAAAAAAAAAAAAAAAAC8BAABfcmVscy8ucmVsc1BLAQItABQABgAIAAAAIQD+Xd/sQwIA&#10;AIMEAAAOAAAAAAAAAAAAAAAAAC4CAABkcnMvZTJvRG9jLnhtbFBLAQItABQABgAIAAAAIQD3r2ba&#10;4QAAAAsBAAAPAAAAAAAAAAAAAAAAAJ0EAABkcnMvZG93bnJldi54bWxQSwUGAAAAAAQABADzAAAA&#10;qwUAAAAA&#10;" fillcolor="white [3201]" stroked="f" strokeweight=".5pt">
                <v:textbox>
                  <w:txbxContent>
                    <w:p w:rsidR="00073534" w:rsidRDefault="00FB23D3">
                      <w:r>
                        <w:rPr>
                          <w:noProof/>
                        </w:rPr>
                        <w:drawing>
                          <wp:inline distT="0" distB="0" distL="0" distR="0" wp14:anchorId="73BE8428" wp14:editId="7B30B591">
                            <wp:extent cx="1258570" cy="1430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8570" cy="1430655"/>
                                    </a:xfrm>
                                    <a:prstGeom prst="rect">
                                      <a:avLst/>
                                    </a:prstGeom>
                                  </pic:spPr>
                                </pic:pic>
                              </a:graphicData>
                            </a:graphic>
                          </wp:inline>
                        </w:drawing>
                      </w:r>
                    </w:p>
                  </w:txbxContent>
                </v:textbox>
                <w10:wrap type="square"/>
              </v:shape>
            </w:pict>
          </mc:Fallback>
        </mc:AlternateContent>
      </w:r>
      <w:r w:rsidR="00955BFE">
        <w:t xml:space="preserve">In October, DSPS held a priority registration event to help students who have priority registration be able to enroll in their classes. We were able to assist 24 students all of whom enrolled in Spring 19 classes. We continue to make changes to the DSPS </w:t>
      </w:r>
      <w:r w:rsidR="00371D33">
        <w:t>program that</w:t>
      </w:r>
      <w:r w:rsidR="00955BFE">
        <w:t xml:space="preserve"> continue to streamline our services. We will also be starting a small facelift to the High Tech Center, in an effort to provide more useful information to all participants who utilize this facility.</w:t>
      </w:r>
    </w:p>
    <w:p w:rsidR="0012774A" w:rsidRPr="009557C5" w:rsidRDefault="00301214" w:rsidP="009557C5">
      <w:pPr>
        <w:spacing w:after="120"/>
        <w:rPr>
          <w:rFonts w:cstheme="minorHAnsi"/>
          <w:b/>
          <w:i/>
          <w:iCs/>
          <w:sz w:val="28"/>
          <w:szCs w:val="28"/>
          <w:u w:val="single"/>
        </w:rPr>
      </w:pPr>
      <w:r w:rsidRPr="009557C5">
        <w:rPr>
          <w:rFonts w:cstheme="minorHAnsi"/>
          <w:b/>
          <w:i/>
          <w:iCs/>
          <w:sz w:val="28"/>
          <w:szCs w:val="28"/>
          <w:u w:val="single"/>
        </w:rPr>
        <w:t>EOPS Area Update – Matt Fox:</w:t>
      </w:r>
    </w:p>
    <w:p w:rsidR="004A0F55" w:rsidRPr="009557C5" w:rsidRDefault="004A0F55" w:rsidP="004A0F55">
      <w:pPr>
        <w:spacing w:after="120"/>
        <w:rPr>
          <w:rFonts w:cstheme="minorHAnsi"/>
          <w:sz w:val="24"/>
          <w:szCs w:val="24"/>
        </w:rPr>
      </w:pPr>
      <w:r>
        <w:rPr>
          <w:rFonts w:cstheme="minorHAnsi"/>
          <w:sz w:val="24"/>
          <w:szCs w:val="24"/>
        </w:rPr>
        <w:t xml:space="preserve">Matt and Sunny had their </w:t>
      </w:r>
      <w:r w:rsidR="00FB23D3">
        <w:rPr>
          <w:rFonts w:cstheme="minorHAnsi"/>
          <w:sz w:val="24"/>
          <w:szCs w:val="24"/>
        </w:rPr>
        <w:t>long-awaited, beautiful</w:t>
      </w:r>
      <w:r>
        <w:rPr>
          <w:rFonts w:cstheme="minorHAnsi"/>
          <w:sz w:val="24"/>
          <w:szCs w:val="24"/>
        </w:rPr>
        <w:t xml:space="preserve"> baby girl, Sierra, on Sunday, November 4</w:t>
      </w:r>
      <w:r w:rsidR="00FB23D3">
        <w:rPr>
          <w:rFonts w:cstheme="minorHAnsi"/>
          <w:sz w:val="24"/>
          <w:szCs w:val="24"/>
        </w:rPr>
        <w:t>, at 10:23a.  S</w:t>
      </w:r>
      <w:r>
        <w:rPr>
          <w:rFonts w:cstheme="minorHAnsi"/>
          <w:sz w:val="24"/>
          <w:szCs w:val="24"/>
        </w:rPr>
        <w:t xml:space="preserve">he weighed in at </w:t>
      </w:r>
      <w:r w:rsidR="00FB23D3">
        <w:rPr>
          <w:rFonts w:cstheme="minorHAnsi"/>
          <w:sz w:val="24"/>
          <w:szCs w:val="24"/>
        </w:rPr>
        <w:t>6 lbs.</w:t>
      </w:r>
      <w:r w:rsidR="00073534">
        <w:rPr>
          <w:rFonts w:cstheme="minorHAnsi"/>
          <w:sz w:val="24"/>
          <w:szCs w:val="24"/>
        </w:rPr>
        <w:t xml:space="preserve"> 9 ozs.</w:t>
      </w:r>
      <w:r w:rsidR="00FB23D3">
        <w:rPr>
          <w:rFonts w:cstheme="minorHAnsi"/>
          <w:sz w:val="24"/>
          <w:szCs w:val="24"/>
        </w:rPr>
        <w:t xml:space="preserve"> and the whole family is doing great.   Isn’t she precious!!</w:t>
      </w:r>
    </w:p>
    <w:p w:rsidR="00301214" w:rsidRPr="009557C5" w:rsidRDefault="00301214" w:rsidP="009557C5">
      <w:pPr>
        <w:spacing w:after="120"/>
        <w:rPr>
          <w:rFonts w:cstheme="minorHAnsi"/>
          <w:b/>
          <w:i/>
          <w:iCs/>
          <w:sz w:val="28"/>
          <w:szCs w:val="28"/>
          <w:u w:val="single"/>
        </w:rPr>
      </w:pPr>
      <w:r w:rsidRPr="009557C5">
        <w:rPr>
          <w:rFonts w:cstheme="minorHAnsi"/>
          <w:b/>
          <w:i/>
          <w:iCs/>
          <w:sz w:val="28"/>
          <w:szCs w:val="28"/>
          <w:u w:val="single"/>
        </w:rPr>
        <w:lastRenderedPageBreak/>
        <w:t>Financial Aid Area Update – Marnie Shively:</w:t>
      </w:r>
    </w:p>
    <w:p w:rsidR="00DD0877" w:rsidRPr="009557C5" w:rsidRDefault="00DD0877" w:rsidP="00DD0877">
      <w:pPr>
        <w:spacing w:after="120"/>
        <w:rPr>
          <w:rFonts w:cstheme="minorHAnsi"/>
          <w:sz w:val="24"/>
          <w:szCs w:val="24"/>
        </w:rPr>
      </w:pPr>
      <w:r w:rsidRPr="009557C5">
        <w:rPr>
          <w:rFonts w:cstheme="minorHAnsi"/>
          <w:sz w:val="24"/>
          <w:szCs w:val="24"/>
        </w:rPr>
        <w:t xml:space="preserve">Nothing </w:t>
      </w:r>
      <w:r>
        <w:rPr>
          <w:rFonts w:cstheme="minorHAnsi"/>
          <w:sz w:val="24"/>
          <w:szCs w:val="24"/>
        </w:rPr>
        <w:t>to report</w:t>
      </w:r>
      <w:r w:rsidRPr="009557C5">
        <w:rPr>
          <w:rFonts w:cstheme="minorHAnsi"/>
          <w:sz w:val="24"/>
          <w:szCs w:val="24"/>
        </w:rPr>
        <w:t>.</w:t>
      </w:r>
    </w:p>
    <w:p w:rsidR="00C54964" w:rsidRDefault="00C54964" w:rsidP="009557C5">
      <w:pPr>
        <w:spacing w:after="120"/>
        <w:rPr>
          <w:rFonts w:ascii="Calibri" w:hAnsi="Calibri" w:cs="Calibri"/>
          <w:b/>
          <w:sz w:val="24"/>
          <w:szCs w:val="24"/>
          <w:u w:val="single"/>
        </w:rPr>
      </w:pPr>
    </w:p>
    <w:p w:rsidR="00D950E3" w:rsidRPr="009557C5" w:rsidRDefault="00D950E3" w:rsidP="009557C5">
      <w:pPr>
        <w:spacing w:after="120"/>
        <w:rPr>
          <w:rFonts w:cstheme="minorHAnsi"/>
          <w:b/>
          <w:i/>
          <w:iCs/>
          <w:sz w:val="28"/>
          <w:szCs w:val="28"/>
          <w:u w:val="single"/>
        </w:rPr>
      </w:pPr>
      <w:r w:rsidRPr="009557C5">
        <w:rPr>
          <w:rFonts w:cstheme="minorHAnsi"/>
          <w:b/>
          <w:i/>
          <w:iCs/>
          <w:sz w:val="28"/>
          <w:szCs w:val="28"/>
          <w:u w:val="single"/>
        </w:rPr>
        <w:t xml:space="preserve">Foster Kinship &amp; Care Education – </w:t>
      </w:r>
      <w:r w:rsidR="00A12DC5" w:rsidRPr="009557C5">
        <w:rPr>
          <w:rFonts w:cstheme="minorHAnsi"/>
          <w:b/>
          <w:i/>
          <w:iCs/>
          <w:sz w:val="28"/>
          <w:szCs w:val="28"/>
          <w:u w:val="single"/>
        </w:rPr>
        <w:t>Danielle Broui</w:t>
      </w:r>
      <w:r w:rsidR="00075CAE">
        <w:rPr>
          <w:rFonts w:cstheme="minorHAnsi"/>
          <w:b/>
          <w:i/>
          <w:iCs/>
          <w:sz w:val="28"/>
          <w:szCs w:val="28"/>
          <w:u w:val="single"/>
        </w:rPr>
        <w:t>l</w:t>
      </w:r>
      <w:r w:rsidR="00A12DC5" w:rsidRPr="009557C5">
        <w:rPr>
          <w:rFonts w:cstheme="minorHAnsi"/>
          <w:b/>
          <w:i/>
          <w:iCs/>
          <w:sz w:val="28"/>
          <w:szCs w:val="28"/>
          <w:u w:val="single"/>
        </w:rPr>
        <w:t>lette</w:t>
      </w:r>
      <w:r w:rsidRPr="009557C5">
        <w:rPr>
          <w:rFonts w:cstheme="minorHAnsi"/>
          <w:b/>
          <w:i/>
          <w:iCs/>
          <w:sz w:val="28"/>
          <w:szCs w:val="28"/>
          <w:u w:val="single"/>
        </w:rPr>
        <w:t>:</w:t>
      </w:r>
    </w:p>
    <w:p w:rsidR="001B341D" w:rsidRDefault="001B341D" w:rsidP="001B341D">
      <w:r>
        <w:t xml:space="preserve">The last month I have been working diligently with the three counties Columbia College serves (Tuolumne, Calaveras, and Mariposa) to set up the next 8 months with a plethora of training opportunities for the caregivers and have added training support. </w:t>
      </w:r>
    </w:p>
    <w:p w:rsidR="001B341D" w:rsidRDefault="001B341D" w:rsidP="001B341D">
      <w:r>
        <w:t>I am proud that all three counties are doing a great job with the pre-approval trainings (state mandated 12 hrs</w:t>
      </w:r>
      <w:r w:rsidR="00371D33">
        <w:t>.</w:t>
      </w:r>
      <w:r>
        <w:t xml:space="preserve"> of training to be pre-approved before receiving a license to be a foster/adopted caregiver) and updated curriculum</w:t>
      </w:r>
      <w:r w:rsidR="00371D33">
        <w:t>,</w:t>
      </w:r>
      <w:r>
        <w:t xml:space="preserve"> as they are tailoring it to meet </w:t>
      </w:r>
      <w:r w:rsidR="00371D33">
        <w:t xml:space="preserve">their unique county’s needs. </w:t>
      </w:r>
      <w:r>
        <w:t xml:space="preserve"> I would like to see more training opportunities to bring resource families together after their mandated training is completed. Therefore, I have hired Rebekah Sandlin (she was in this positon prior to me) to help support counties in implementing ways to get more caregivers to in-service trainings. All caregivers have to obtain 8 hours of training each year to stay licensed. My overall goal is to have more great caregivers to provide excellent care to our foster youth. If the caregivers we currently have are better trained and offered more training opportunities and feel supported, more great caregivers will jump on board! </w:t>
      </w:r>
    </w:p>
    <w:p w:rsidR="00D950E3" w:rsidRPr="009557C5" w:rsidRDefault="00D950E3" w:rsidP="009557C5">
      <w:pPr>
        <w:spacing w:after="120"/>
        <w:rPr>
          <w:rFonts w:cstheme="minorHAnsi"/>
          <w:b/>
          <w:i/>
          <w:iCs/>
          <w:sz w:val="28"/>
          <w:szCs w:val="28"/>
          <w:u w:val="single"/>
        </w:rPr>
      </w:pPr>
      <w:r w:rsidRPr="009557C5">
        <w:rPr>
          <w:rFonts w:cstheme="minorHAnsi"/>
          <w:b/>
          <w:i/>
          <w:iCs/>
          <w:sz w:val="28"/>
          <w:szCs w:val="28"/>
          <w:u w:val="single"/>
        </w:rPr>
        <w:t xml:space="preserve">Foster Youth Area Update – Stephanie </w:t>
      </w:r>
      <w:r w:rsidR="009557C5">
        <w:rPr>
          <w:rFonts w:cstheme="minorHAnsi"/>
          <w:b/>
          <w:i/>
          <w:iCs/>
          <w:sz w:val="28"/>
          <w:szCs w:val="28"/>
          <w:u w:val="single"/>
        </w:rPr>
        <w:t>Beaver</w:t>
      </w:r>
      <w:r w:rsidR="00324F3C" w:rsidRPr="009557C5">
        <w:rPr>
          <w:rFonts w:cstheme="minorHAnsi"/>
          <w:b/>
          <w:i/>
          <w:iCs/>
          <w:sz w:val="28"/>
          <w:szCs w:val="28"/>
          <w:u w:val="single"/>
        </w:rPr>
        <w:t>:</w:t>
      </w:r>
    </w:p>
    <w:p w:rsidR="007544E1" w:rsidRPr="009557C5" w:rsidRDefault="00DF02AD" w:rsidP="009557C5">
      <w:pPr>
        <w:spacing w:after="120"/>
        <w:rPr>
          <w:rFonts w:cstheme="minorHAnsi"/>
          <w:sz w:val="24"/>
          <w:szCs w:val="24"/>
        </w:rPr>
      </w:pPr>
      <w:r w:rsidRPr="009557C5">
        <w:rPr>
          <w:rFonts w:cstheme="minorHAnsi"/>
          <w:sz w:val="24"/>
          <w:szCs w:val="24"/>
        </w:rPr>
        <w:t>Nothing reported.</w:t>
      </w:r>
    </w:p>
    <w:p w:rsidR="00E93968" w:rsidRPr="009557C5" w:rsidRDefault="00E93968" w:rsidP="009557C5">
      <w:pPr>
        <w:spacing w:after="120"/>
        <w:rPr>
          <w:rFonts w:cstheme="minorHAnsi"/>
          <w:sz w:val="24"/>
          <w:szCs w:val="24"/>
        </w:rPr>
      </w:pPr>
    </w:p>
    <w:p w:rsidR="00EB37CF" w:rsidRPr="009557C5" w:rsidRDefault="00301214" w:rsidP="009557C5">
      <w:pPr>
        <w:spacing w:after="120"/>
        <w:rPr>
          <w:rFonts w:cstheme="minorHAnsi"/>
          <w:b/>
          <w:i/>
          <w:iCs/>
          <w:sz w:val="28"/>
          <w:szCs w:val="28"/>
          <w:u w:val="single"/>
        </w:rPr>
      </w:pPr>
      <w:r w:rsidRPr="009557C5">
        <w:rPr>
          <w:rFonts w:cstheme="minorHAnsi"/>
          <w:b/>
          <w:i/>
          <w:iCs/>
          <w:sz w:val="28"/>
          <w:szCs w:val="28"/>
          <w:u w:val="single"/>
        </w:rPr>
        <w:t>Health Services Area Update – Laureen Campana:</w:t>
      </w:r>
    </w:p>
    <w:p w:rsidR="00371D33" w:rsidRPr="009557C5" w:rsidRDefault="00371D33" w:rsidP="00371D33">
      <w:pPr>
        <w:spacing w:after="120"/>
        <w:rPr>
          <w:rFonts w:cstheme="minorHAnsi"/>
          <w:sz w:val="24"/>
          <w:szCs w:val="24"/>
        </w:rPr>
      </w:pPr>
      <w:r w:rsidRPr="009557C5">
        <w:rPr>
          <w:rFonts w:cstheme="minorHAnsi"/>
          <w:sz w:val="24"/>
          <w:szCs w:val="24"/>
        </w:rPr>
        <w:t>Nothing reported.</w:t>
      </w:r>
    </w:p>
    <w:p w:rsidR="00287D4C" w:rsidRPr="009557C5" w:rsidRDefault="00287D4C" w:rsidP="009557C5">
      <w:pPr>
        <w:spacing w:after="120"/>
        <w:rPr>
          <w:rFonts w:cstheme="minorHAnsi"/>
          <w:b/>
          <w:i/>
          <w:iCs/>
          <w:sz w:val="28"/>
          <w:szCs w:val="28"/>
          <w:u w:val="single"/>
        </w:rPr>
      </w:pPr>
    </w:p>
    <w:p w:rsidR="00301214" w:rsidRPr="009557C5" w:rsidRDefault="00301214" w:rsidP="009557C5">
      <w:pPr>
        <w:spacing w:after="120"/>
        <w:rPr>
          <w:rFonts w:cstheme="minorHAnsi"/>
          <w:b/>
          <w:i/>
          <w:iCs/>
          <w:sz w:val="28"/>
          <w:szCs w:val="28"/>
          <w:u w:val="single"/>
        </w:rPr>
      </w:pPr>
      <w:r w:rsidRPr="009557C5">
        <w:rPr>
          <w:rFonts w:cstheme="minorHAnsi"/>
          <w:b/>
          <w:i/>
          <w:iCs/>
          <w:sz w:val="28"/>
          <w:szCs w:val="28"/>
          <w:u w:val="single"/>
        </w:rPr>
        <w:t xml:space="preserve">Library Area Update – </w:t>
      </w:r>
      <w:r w:rsidR="00EE4116" w:rsidRPr="009557C5">
        <w:rPr>
          <w:rFonts w:cstheme="minorHAnsi"/>
          <w:b/>
          <w:i/>
          <w:iCs/>
          <w:sz w:val="28"/>
          <w:szCs w:val="28"/>
          <w:u w:val="single"/>
        </w:rPr>
        <w:t>Brian Greene</w:t>
      </w:r>
      <w:r w:rsidRPr="009557C5">
        <w:rPr>
          <w:rFonts w:cstheme="minorHAnsi"/>
          <w:b/>
          <w:i/>
          <w:iCs/>
          <w:sz w:val="28"/>
          <w:szCs w:val="28"/>
          <w:u w:val="single"/>
        </w:rPr>
        <w:t>:</w:t>
      </w:r>
    </w:p>
    <w:p w:rsidR="004D4F4C" w:rsidRPr="00073534" w:rsidRDefault="004D4F4C" w:rsidP="004D4F4C">
      <w:pPr>
        <w:spacing w:before="120" w:after="120" w:line="240" w:lineRule="auto"/>
        <w:rPr>
          <w:rFonts w:ascii="Times New Roman" w:eastAsia="Times New Roman" w:hAnsi="Times New Roman" w:cs="Times New Roman"/>
        </w:rPr>
      </w:pPr>
      <w:r w:rsidRPr="00073534">
        <w:rPr>
          <w:rFonts w:ascii="Calibri" w:eastAsia="Times New Roman" w:hAnsi="Calibri" w:cs="Calibri"/>
          <w:color w:val="000000"/>
          <w:u w:val="single"/>
        </w:rPr>
        <w:t>Food for Fines</w:t>
      </w:r>
      <w:r w:rsidRPr="00073534">
        <w:rPr>
          <w:rFonts w:ascii="Calibri" w:eastAsia="Times New Roman" w:hAnsi="Calibri" w:cs="Calibri"/>
          <w:color w:val="000000"/>
        </w:rPr>
        <w:t xml:space="preserve"> - Throughout November the library is running its annual Food for Fines event where we accept food donations to pay off library fines. One food item earns a $1 credit, which is a good way for students to clear up any balances and contribute to a good cause. This year the food we collect will go to a Child Development Club project as well as local charities. </w:t>
      </w:r>
    </w:p>
    <w:p w:rsidR="00C54964" w:rsidRPr="00073534" w:rsidRDefault="004D4F4C" w:rsidP="00552A8A">
      <w:pPr>
        <w:spacing w:before="120" w:after="120" w:line="240" w:lineRule="auto"/>
        <w:rPr>
          <w:rFonts w:ascii="Calibri" w:eastAsia="Times New Roman" w:hAnsi="Calibri" w:cs="Calibri"/>
          <w:color w:val="000000"/>
        </w:rPr>
      </w:pPr>
      <w:r w:rsidRPr="00073534">
        <w:rPr>
          <w:rFonts w:ascii="Calibri" w:eastAsia="Times New Roman" w:hAnsi="Calibri" w:cs="Calibri"/>
          <w:color w:val="000000"/>
          <w:u w:val="single"/>
        </w:rPr>
        <w:t>History Databases</w:t>
      </w:r>
      <w:r w:rsidRPr="00073534">
        <w:rPr>
          <w:rFonts w:ascii="Calibri" w:eastAsia="Times New Roman" w:hAnsi="Calibri" w:cs="Calibri"/>
          <w:color w:val="000000"/>
        </w:rPr>
        <w:t xml:space="preserve"> - The library has arranged extended trial subscriptions to several history-related databases from Infobase publishing, including American Indian History, Ancient and Medieval History and African-American History. Find links from the Articles &amp; Databases page of the library’s website and try them out today! </w:t>
      </w:r>
    </w:p>
    <w:p w:rsidR="00552A8A" w:rsidRPr="00552A8A" w:rsidRDefault="00552A8A" w:rsidP="00552A8A">
      <w:pPr>
        <w:spacing w:before="120" w:after="120" w:line="240" w:lineRule="auto"/>
        <w:rPr>
          <w:rFonts w:ascii="Times New Roman" w:eastAsia="Times New Roman" w:hAnsi="Times New Roman" w:cs="Times New Roman"/>
          <w:sz w:val="24"/>
          <w:szCs w:val="24"/>
        </w:rPr>
      </w:pPr>
    </w:p>
    <w:p w:rsidR="00301214" w:rsidRPr="009557C5" w:rsidRDefault="00301214" w:rsidP="009557C5">
      <w:pPr>
        <w:spacing w:after="120"/>
        <w:rPr>
          <w:rFonts w:cstheme="minorHAnsi"/>
          <w:b/>
          <w:i/>
          <w:iCs/>
          <w:sz w:val="28"/>
          <w:szCs w:val="28"/>
          <w:u w:val="single"/>
        </w:rPr>
      </w:pPr>
      <w:r w:rsidRPr="009557C5">
        <w:rPr>
          <w:rFonts w:cstheme="minorHAnsi"/>
          <w:b/>
          <w:i/>
          <w:iCs/>
          <w:sz w:val="28"/>
          <w:szCs w:val="28"/>
          <w:u w:val="single"/>
        </w:rPr>
        <w:t>Mental Health Services – Tamara Oxford:</w:t>
      </w:r>
    </w:p>
    <w:p w:rsidR="00552A8A" w:rsidRDefault="00552A8A" w:rsidP="00552A8A">
      <w:r>
        <w:rPr>
          <w:b/>
          <w:bCs/>
        </w:rPr>
        <w:t>Mental Health First Aid Training:</w:t>
      </w:r>
      <w:r>
        <w:t xml:space="preserve">  Save the Date in Spring Semester.   </w:t>
      </w:r>
      <w:r>
        <w:rPr>
          <w:b/>
          <w:bCs/>
        </w:rPr>
        <w:t xml:space="preserve">Thursday 3/21/19 from 1 – 5 p.m. and resuming Friday 3/22/19 from 8:30 am. to 12:30 . </w:t>
      </w:r>
      <w:r>
        <w:t xml:space="preserve">We will be hosting a Mental Health First Aid Training (MHFA) for no cost/on campus.  (It is an 8 hr training and you must attend both parts.) Sign-ups </w:t>
      </w:r>
      <w:r>
        <w:lastRenderedPageBreak/>
        <w:t>will begin soon.  It will be open to the public, but our goal is to fill it with campus employees and students. (Consider your student workers!)  It is very helpful Mental Health training to assess, assist and refer on a spectrum of mental health issues.  It also helps de-stigmatize mental health.   Mental Health and Wellness has been linked to student success.</w:t>
      </w:r>
    </w:p>
    <w:p w:rsidR="00552A8A" w:rsidRDefault="00552A8A" w:rsidP="00552A8A">
      <w:r>
        <w:rPr>
          <w:b/>
          <w:bCs/>
        </w:rPr>
        <w:t>Winter Wellness Event</w:t>
      </w:r>
      <w:r>
        <w:t>:  Save the Date</w:t>
      </w:r>
      <w:r w:rsidR="00371D33">
        <w:t>:</w:t>
      </w:r>
      <w:r>
        <w:t xml:space="preserve">  </w:t>
      </w:r>
      <w:r w:rsidR="00371D33">
        <w:t>Feb. 14, 2019 will be </w:t>
      </w:r>
      <w:r>
        <w:t>“</w:t>
      </w:r>
      <w:r>
        <w:rPr>
          <w:b/>
          <w:bCs/>
          <w:i/>
          <w:iCs/>
        </w:rPr>
        <w:t>Gratitude Day”</w:t>
      </w:r>
      <w:r>
        <w:t>.  Remember the spirit of “Love is Louder” on Valentine’s day</w:t>
      </w:r>
      <w:r w:rsidR="00371D33">
        <w:t xml:space="preserve"> a couple of years ago?  It was warm</w:t>
      </w:r>
      <w:r>
        <w:t xml:space="preserve">, engaging, nurturing, and connecting in the middle of winter.  Research </w:t>
      </w:r>
      <w:r w:rsidR="00371D33">
        <w:t>demonstrates that practices of g</w:t>
      </w:r>
      <w:r>
        <w:t xml:space="preserve">ratitude increase feelings of well-being and even happiness AND </w:t>
      </w:r>
      <w:r w:rsidR="00371D33">
        <w:t xml:space="preserve">it </w:t>
      </w:r>
      <w:r>
        <w:t>reduce</w:t>
      </w:r>
      <w:r w:rsidR="00371D33">
        <w:t>s</w:t>
      </w:r>
      <w:r>
        <w:t xml:space="preserve"> anxiety and stress.   Please consider using this opportunity to have an outreach table with an ACTIVITY that is re</w:t>
      </w:r>
      <w:r w:rsidR="00371D33">
        <w:t xml:space="preserve">lated to Gratitude.  Think fun, or just come by for treats! </w:t>
      </w:r>
      <w:r>
        <w:t xml:space="preserve"> It will be in Manzanita</w:t>
      </w:r>
      <w:r w:rsidR="00371D33">
        <w:t>, exact location to be announced</w:t>
      </w:r>
      <w:r>
        <w:t xml:space="preserve">. </w:t>
      </w:r>
    </w:p>
    <w:p w:rsidR="00287D4C" w:rsidRPr="004A0F55" w:rsidRDefault="00552A8A" w:rsidP="004A0F55">
      <w:r>
        <w:rPr>
          <w:b/>
          <w:bCs/>
        </w:rPr>
        <w:t>LGBTQ+ Support Group</w:t>
      </w:r>
      <w:r>
        <w:t>:  Please help get the word out to students (or employees) that we have a Peer Specialist from TC Behavioral Health on campus once a week to support this population with ANY issues in an ongoing support group.  This semester the group is meeting from 1 to 2 p.m. in Pinyon on Wednesdays.  It will continue next semester (perhaps with a time change).  Research shows that the LGBTQ+ population are a greater risk for stigma, discrimination, stress, and suicidal thoughts and feelings.  Help keep our campus safe</w:t>
      </w:r>
      <w:r w:rsidR="00371D33">
        <w:t xml:space="preserve"> by getting the word out!</w:t>
      </w:r>
    </w:p>
    <w:p w:rsidR="00AF754D" w:rsidRPr="009557C5" w:rsidRDefault="00AF754D" w:rsidP="009557C5">
      <w:pPr>
        <w:spacing w:before="120" w:after="120"/>
        <w:rPr>
          <w:rFonts w:cstheme="minorHAnsi"/>
          <w:b/>
          <w:i/>
          <w:iCs/>
          <w:sz w:val="28"/>
          <w:szCs w:val="28"/>
          <w:u w:val="single"/>
        </w:rPr>
      </w:pPr>
      <w:r w:rsidRPr="009557C5">
        <w:rPr>
          <w:rFonts w:cstheme="minorHAnsi"/>
          <w:b/>
          <w:i/>
          <w:iCs/>
          <w:sz w:val="28"/>
          <w:szCs w:val="28"/>
          <w:u w:val="single"/>
        </w:rPr>
        <w:t xml:space="preserve">Outreach/Student </w:t>
      </w:r>
      <w:r w:rsidR="00075CAE">
        <w:rPr>
          <w:rFonts w:cstheme="minorHAnsi"/>
          <w:b/>
          <w:i/>
          <w:iCs/>
          <w:sz w:val="28"/>
          <w:szCs w:val="28"/>
          <w:u w:val="single"/>
        </w:rPr>
        <w:t>Development</w:t>
      </w:r>
      <w:r w:rsidRPr="009557C5">
        <w:rPr>
          <w:rFonts w:cstheme="minorHAnsi"/>
          <w:b/>
          <w:i/>
          <w:iCs/>
          <w:sz w:val="28"/>
          <w:szCs w:val="28"/>
          <w:u w:val="single"/>
        </w:rPr>
        <w:t xml:space="preserve"> - Mike Igoe/Doralyn Foletti:</w:t>
      </w:r>
    </w:p>
    <w:p w:rsidR="001C48F7" w:rsidRPr="00CD07B7" w:rsidRDefault="001C48F7" w:rsidP="001C48F7">
      <w:pPr>
        <w:keepNext/>
        <w:keepLines/>
        <w:spacing w:after="360"/>
        <w:outlineLvl w:val="0"/>
        <w:rPr>
          <w:rFonts w:asciiTheme="majorHAnsi" w:eastAsiaTheme="majorEastAsia" w:hAnsiTheme="majorHAnsi" w:cstheme="majorBidi"/>
          <w:b/>
          <w:color w:val="C45911" w:themeColor="accent2" w:themeShade="BF"/>
          <w:sz w:val="52"/>
          <w:szCs w:val="52"/>
          <w:lang w:eastAsia="ja-JP"/>
          <w14:shadow w14:blurRad="114300" w14:dist="0" w14:dir="0" w14:sx="0" w14:sy="0" w14:kx="0" w14:ky="0" w14:algn="none">
            <w14:srgbClr w14:val="000000"/>
          </w14:shadow>
        </w:rPr>
      </w:pPr>
      <w:r w:rsidRPr="00073534">
        <w:rPr>
          <w:b/>
          <w:noProof/>
        </w:rPr>
        <w:drawing>
          <wp:anchor distT="0" distB="0" distL="114300" distR="114300" simplePos="0" relativeHeight="251666432" behindDoc="0" locked="0" layoutInCell="1" allowOverlap="1" wp14:anchorId="3A9CC364" wp14:editId="2B00A992">
            <wp:simplePos x="0" y="0"/>
            <wp:positionH relativeFrom="column">
              <wp:posOffset>0</wp:posOffset>
            </wp:positionH>
            <wp:positionV relativeFrom="paragraph">
              <wp:posOffset>0</wp:posOffset>
            </wp:positionV>
            <wp:extent cx="1918849" cy="1353185"/>
            <wp:effectExtent l="0" t="0" r="5715" b="0"/>
            <wp:wrapSquare wrapText="bothSides"/>
            <wp:docPr id="4" name="Picture 4" descr="C:\Users\folettid\AppData\Local\Microsoft\Windows\INetCache\Content.Outlook\WVY9683V\20181108_1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lettid\AppData\Local\Microsoft\Windows\INetCache\Content.Outlook\WVY9683V\20181108_111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849"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34" w:rsidRPr="00073534">
        <w:rPr>
          <w:b/>
        </w:rPr>
        <w:t>ASCC Travel:</w:t>
      </w:r>
      <w:r w:rsidR="00073534">
        <w:t xml:space="preserve">  </w:t>
      </w:r>
      <w:r>
        <w:t xml:space="preserve">Columbia College’s ASCC hits the road to Los Angeles to take part in the Annual California Community College Student Affairs Association Conference.  Students had an opportunity attend a number of breakout sessions and network with students in leadership from across the state. ASCC sponsored a </w:t>
      </w:r>
      <w:r w:rsidRPr="0091788E">
        <w:t xml:space="preserve">Student Forum RE: </w:t>
      </w:r>
      <w:r>
        <w:t xml:space="preserve">the YCCD </w:t>
      </w:r>
      <w:r w:rsidRPr="0091788E">
        <w:t>Negotiations</w:t>
      </w:r>
      <w:r>
        <w:t xml:space="preserve"> process. Dr. B was available to address many questions and concerns.  The Food Bank has been very busy accepting new applications daily.  October also saw the arrival of the first annual </w:t>
      </w:r>
      <w:r w:rsidRPr="003C1737">
        <w:t>Pumpkin Harvest Event</w:t>
      </w:r>
      <w:r>
        <w:t xml:space="preserve">. Students took part in games and enjoyed a wide selection of snacks while promoting </w:t>
      </w:r>
      <w:r w:rsidRPr="00A2480E">
        <w:t xml:space="preserve">Midterm </w:t>
      </w:r>
      <w:r w:rsidR="00073534" w:rsidRPr="00A2480E">
        <w:t>Madness</w:t>
      </w:r>
      <w:r w:rsidR="00073534">
        <w:t xml:space="preserve"> that</w:t>
      </w:r>
      <w:r>
        <w:t xml:space="preserve"> was held on October 25.  ASCC kick off started November with free viewing of the film </w:t>
      </w:r>
      <w:r w:rsidRPr="00CD07B7">
        <w:rPr>
          <w:b/>
          <w:i/>
        </w:rPr>
        <w:t>RBG</w:t>
      </w:r>
      <w:r>
        <w:t xml:space="preserve">. </w:t>
      </w:r>
      <w:r w:rsidRPr="00CD07B7">
        <w:rPr>
          <w:rFonts w:eastAsiaTheme="minorEastAsia"/>
          <w:lang w:eastAsia="ja-JP"/>
        </w:rPr>
        <w:t>The documentary celebrates the life of a legal and cultural icon, Supreme Court Justice Ruth Bader Ginsburg.</w:t>
      </w:r>
      <w:r w:rsidRPr="0026799D">
        <w:rPr>
          <w:rFonts w:eastAsiaTheme="minorEastAsia"/>
          <w:b/>
          <w:sz w:val="52"/>
          <w:szCs w:val="52"/>
          <w:lang w:eastAsia="ja-JP"/>
        </w:rPr>
        <w:t xml:space="preserve"> </w:t>
      </w:r>
    </w:p>
    <w:p w:rsidR="001C48F7" w:rsidRDefault="004A0F55" w:rsidP="001C48F7">
      <w:pPr>
        <w:spacing w:after="0"/>
      </w:pPr>
      <w:r w:rsidRPr="00073534">
        <w:rPr>
          <w:b/>
          <w:noProof/>
        </w:rPr>
        <w:drawing>
          <wp:anchor distT="0" distB="0" distL="114300" distR="114300" simplePos="0" relativeHeight="251664384" behindDoc="1" locked="0" layoutInCell="1" allowOverlap="1" wp14:anchorId="549C2BB5" wp14:editId="06459A18">
            <wp:simplePos x="0" y="0"/>
            <wp:positionH relativeFrom="margin">
              <wp:align>right</wp:align>
            </wp:positionH>
            <wp:positionV relativeFrom="margin">
              <wp:posOffset>6931660</wp:posOffset>
            </wp:positionV>
            <wp:extent cx="1088390" cy="1109980"/>
            <wp:effectExtent l="0" t="0" r="0" b="0"/>
            <wp:wrapSquare wrapText="bothSides"/>
            <wp:docPr id="11" name="Picture 11" descr="A close up of a box&#10;&#10;Description generated with high confidence">
              <a:extLst xmlns:a="http://schemas.openxmlformats.org/drawingml/2006/main">
                <a:ext uri="{FF2B5EF4-FFF2-40B4-BE49-F238E27FC236}">
                  <a16:creationId xmlns:a16="http://schemas.microsoft.com/office/drawing/2014/main" id="{72519FB9-0308-4153-AC4D-21778EFF9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ox&#10;&#10;Description generated with high confidence">
                      <a:extLst>
                        <a:ext uri="{FF2B5EF4-FFF2-40B4-BE49-F238E27FC236}">
                          <a16:creationId xmlns:a16="http://schemas.microsoft.com/office/drawing/2014/main" id="{72519FB9-0308-4153-AC4D-21778EFF9E6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8390" cy="1109980"/>
                    </a:xfrm>
                    <a:prstGeom prst="rect">
                      <a:avLst/>
                    </a:prstGeom>
                  </pic:spPr>
                </pic:pic>
              </a:graphicData>
            </a:graphic>
            <wp14:sizeRelH relativeFrom="page">
              <wp14:pctWidth>0</wp14:pctWidth>
            </wp14:sizeRelH>
            <wp14:sizeRelV relativeFrom="page">
              <wp14:pctHeight>0</wp14:pctHeight>
            </wp14:sizeRelV>
          </wp:anchor>
        </w:drawing>
      </w:r>
      <w:r w:rsidR="001C48F7" w:rsidRPr="00073534">
        <w:rPr>
          <w:b/>
          <w:noProof/>
        </w:rPr>
        <w:drawing>
          <wp:anchor distT="0" distB="0" distL="114300" distR="114300" simplePos="0" relativeHeight="251665408" behindDoc="1" locked="0" layoutInCell="1" allowOverlap="1" wp14:anchorId="53762280" wp14:editId="761667E1">
            <wp:simplePos x="0" y="0"/>
            <wp:positionH relativeFrom="column">
              <wp:posOffset>3552825</wp:posOffset>
            </wp:positionH>
            <wp:positionV relativeFrom="paragraph">
              <wp:posOffset>8890</wp:posOffset>
            </wp:positionV>
            <wp:extent cx="1271270" cy="1271270"/>
            <wp:effectExtent l="0" t="0" r="5080" b="5080"/>
            <wp:wrapTight wrapText="bothSides">
              <wp:wrapPolygon edited="0">
                <wp:start x="0" y="0"/>
                <wp:lineTo x="0" y="21363"/>
                <wp:lineTo x="21363" y="21363"/>
                <wp:lineTo x="21363" y="0"/>
                <wp:lineTo x="0" y="0"/>
              </wp:wrapPolygon>
            </wp:wrapTight>
            <wp:docPr id="23" name="Picture 3" descr="A close up of a device&#10;&#10;Description generated with very high confidence">
              <a:extLst xmlns:a="http://schemas.openxmlformats.org/drawingml/2006/main">
                <a:ext uri="{FF2B5EF4-FFF2-40B4-BE49-F238E27FC236}">
                  <a16:creationId xmlns:a16="http://schemas.microsoft.com/office/drawing/2014/main" id="{A0A4D6B1-265B-45AE-B8B1-70E334A92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A close up of a device&#10;&#10;Description generated with very high confidence">
                      <a:extLst>
                        <a:ext uri="{FF2B5EF4-FFF2-40B4-BE49-F238E27FC236}">
                          <a16:creationId xmlns:a16="http://schemas.microsoft.com/office/drawing/2014/main" id="{A0A4D6B1-265B-45AE-B8B1-70E334A920A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271270" cy="1271270"/>
                    </a:xfrm>
                    <a:prstGeom prst="rect">
                      <a:avLst/>
                    </a:prstGeom>
                  </pic:spPr>
                </pic:pic>
              </a:graphicData>
            </a:graphic>
            <wp14:sizeRelH relativeFrom="page">
              <wp14:pctWidth>0</wp14:pctWidth>
            </wp14:sizeRelH>
            <wp14:sizeRelV relativeFrom="page">
              <wp14:pctHeight>0</wp14:pctHeight>
            </wp14:sizeRelV>
          </wp:anchor>
        </w:drawing>
      </w:r>
      <w:r w:rsidR="00073534" w:rsidRPr="00073534">
        <w:rPr>
          <w:b/>
        </w:rPr>
        <w:t>Hydration Stations:</w:t>
      </w:r>
      <w:r w:rsidR="00073534">
        <w:t xml:space="preserve">  </w:t>
      </w:r>
      <w:r w:rsidR="001C48F7">
        <w:t>ASCC also heard the voices of the students they represent and addressed the lack of outdoor</w:t>
      </w:r>
      <w:r w:rsidR="001C48F7" w:rsidRPr="00E35570">
        <w:t xml:space="preserve"> </w:t>
      </w:r>
      <w:r w:rsidR="001C48F7">
        <w:t>hydration s</w:t>
      </w:r>
      <w:r w:rsidR="001C48F7" w:rsidRPr="00FC0EDE">
        <w:t>tations</w:t>
      </w:r>
      <w:r w:rsidR="001C48F7">
        <w:t xml:space="preserve"> on campus.  The ASCC has moved to purchase one outdoor, ADC-compliant station to be located at the Student Center and one h</w:t>
      </w:r>
      <w:r w:rsidR="001C48F7" w:rsidRPr="00FC0EDE">
        <w:t xml:space="preserve">ydration </w:t>
      </w:r>
      <w:r w:rsidR="001C48F7">
        <w:t xml:space="preserve">station </w:t>
      </w:r>
      <w:r w:rsidR="00073534">
        <w:t>will</w:t>
      </w:r>
      <w:r w:rsidR="001C48F7">
        <w:t xml:space="preserve"> be placed in the Oak pavilion. As they move into November, the ASCC is planning for the Annual Christmas Giving Tree, Children’s Christmas party, and Cram Night which will be held on November 29, 6-9p.  </w:t>
      </w:r>
    </w:p>
    <w:p w:rsidR="004A0F55" w:rsidRDefault="004A0F55" w:rsidP="009557C5">
      <w:pPr>
        <w:pStyle w:val="Body1"/>
        <w:spacing w:after="120" w:line="276" w:lineRule="auto"/>
        <w:rPr>
          <w:rFonts w:asciiTheme="minorHAnsi" w:hAnsiTheme="minorHAnsi" w:cstheme="minorHAnsi"/>
          <w:b/>
          <w:i/>
          <w:iCs/>
          <w:color w:val="auto"/>
          <w:sz w:val="28"/>
          <w:szCs w:val="28"/>
          <w:u w:val="single"/>
        </w:rPr>
      </w:pPr>
    </w:p>
    <w:p w:rsidR="004A0F55" w:rsidRPr="00073534" w:rsidRDefault="004A0F55" w:rsidP="00073534">
      <w:pPr>
        <w:pStyle w:val="Body1"/>
        <w:spacing w:after="120" w:line="276" w:lineRule="auto"/>
        <w:rPr>
          <w:rFonts w:asciiTheme="minorHAnsi" w:hAnsiTheme="minorHAnsi" w:cstheme="minorHAnsi"/>
          <w:b/>
          <w:i/>
          <w:iCs/>
          <w:color w:val="auto"/>
          <w:sz w:val="28"/>
          <w:szCs w:val="28"/>
          <w:u w:val="single"/>
        </w:rPr>
      </w:pPr>
      <w:r w:rsidRPr="00073534">
        <w:rPr>
          <w:rFonts w:asciiTheme="minorHAnsi" w:hAnsiTheme="minorHAnsi" w:cstheme="minorHAnsi"/>
          <w:b/>
          <w:iCs/>
          <w:noProof/>
          <w:color w:val="auto"/>
          <w:sz w:val="22"/>
          <w:szCs w:val="22"/>
        </w:rPr>
        <w:lastRenderedPageBreak/>
        <mc:AlternateContent>
          <mc:Choice Requires="wps">
            <w:drawing>
              <wp:anchor distT="0" distB="0" distL="114300" distR="114300" simplePos="0" relativeHeight="251669504" behindDoc="0" locked="0" layoutInCell="1" allowOverlap="1">
                <wp:simplePos x="0" y="0"/>
                <wp:positionH relativeFrom="margin">
                  <wp:posOffset>4972050</wp:posOffset>
                </wp:positionH>
                <wp:positionV relativeFrom="paragraph">
                  <wp:posOffset>9525</wp:posOffset>
                </wp:positionV>
                <wp:extent cx="1038225" cy="1571625"/>
                <wp:effectExtent l="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1038225" cy="1571625"/>
                        </a:xfrm>
                        <a:prstGeom prst="rect">
                          <a:avLst/>
                        </a:prstGeom>
                        <a:solidFill>
                          <a:schemeClr val="lt1"/>
                        </a:solidFill>
                        <a:ln w="6350">
                          <a:noFill/>
                        </a:ln>
                      </wps:spPr>
                      <wps:txbx>
                        <w:txbxContent>
                          <w:p w:rsidR="004A0F55" w:rsidRDefault="004A0F55">
                            <w:r>
                              <w:rPr>
                                <w:noProof/>
                              </w:rPr>
                              <w:drawing>
                                <wp:inline distT="0" distB="0" distL="0" distR="0" wp14:anchorId="3EA7A381" wp14:editId="0765BAE5">
                                  <wp:extent cx="1458595" cy="820411"/>
                                  <wp:effectExtent l="0" t="4445" r="3810" b="3810"/>
                                  <wp:docPr id="18" name="Picture 1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rot="5400000">
                                            <a:off x="0" y="0"/>
                                            <a:ext cx="1458595" cy="820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91.5pt;margin-top:.75pt;width:81.75pt;height:12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opRAIAAIMEAAAOAAAAZHJzL2Uyb0RvYy54bWysVN9P2zAQfp+0/8Hy+0hTaGERKepATJMQ&#10;ILUTz67jkEiOz7PdJuyv32enLYztadqLc7/8+e67u1xeDZ1mO+V8S6bk+cmEM2UkVa15Lvn39e2n&#10;C858EKYSmowq+Yvy/Grx8cNlbws1pYZ0pRwDiPFFb0vehGCLLPOyUZ3wJ2SVgbMm14kA1T1nlRM9&#10;0DudTSeTedaTq6wjqbyH9WZ08kXCr2slw0NdexWYLjlyC+l06dzEM1tciuLZCdu0cp+G+IcsOtEa&#10;PHqEuhFBsK1r/4DqWunIUx1OJHUZ1XUrVaoB1eSTd9WsGmFVqgXkeHukyf8/WHm/e3SsrdC7OWdG&#10;dOjRWg2BfaGBwQR+eusLhK0sAsMAO2IPdg9jLHuoXRe/KIjBD6ZfjuxGNBkvTU4vptMZZxK+fHae&#10;z6EAP3u9bp0PXxV1LAold2hfYlXs7nwYQw8h8TVPuq1uW62TEkdGXWvHdgLN1iElCfDforRhfcnn&#10;p7NJAjYUr4/I2iCXWOxYVJTCsBkSOUciNlS9gAdH4yR5K29b5HonfHgUDqOD0rEO4QFHrQlv0V7i&#10;rCH382/2GI+OwstZj1Esuf+xFU5xpr8Z9PpzfnYWZzcpZ7PzKRT31rN56zHb7ppAQI7FszKJMT7o&#10;g1g76p6wNcv4KlzCSLxd8nAQr8O4INg6qZbLFIRptSLcmZWVEToSHjuxHp6Es/t2BXT6ng5DK4p3&#10;XRtj401Dy22guk0tjTyPrO7px6SnodhvZVylt3qKev13LH4BAAD//wMAUEsDBBQABgAIAAAAIQAs&#10;HJsb4QAAAAkBAAAPAAAAZHJzL2Rvd25yZXYueG1sTI/LTsMwEEX3SPyDNZXYIOrQ9BniVAjxkLqj&#10;4SF2bjxNIuJxFLtJ+HuGFd3N6IzunJtuR9uIHjtfO1JwO41AIBXO1FQqeMufbtYgfNBkdOMIFfyg&#10;h212eZHqxLiBXrHfh1JwCPlEK6hCaBMpfVGh1X7qWiRmR9dZHXjtSmk6PXC4beQsipbS6pr4Q6Vb&#10;fKiw+N6frIKv6/Jz58fn9yFexO3jS5+vPkyu1NVkvL8DEXAM/8fwp8/qkLHTwZ3IeNEoWK1j7hIY&#10;LEAw38yXPBwUzOabCGSWyvMG2S8AAAD//wMAUEsBAi0AFAAGAAgAAAAhALaDOJL+AAAA4QEAABMA&#10;AAAAAAAAAAAAAAAAAAAAAFtDb250ZW50X1R5cGVzXS54bWxQSwECLQAUAAYACAAAACEAOP0h/9YA&#10;AACUAQAACwAAAAAAAAAAAAAAAAAvAQAAX3JlbHMvLnJlbHNQSwECLQAUAAYACAAAACEAT7wqKUQC&#10;AACDBAAADgAAAAAAAAAAAAAAAAAuAgAAZHJzL2Uyb0RvYy54bWxQSwECLQAUAAYACAAAACEALByb&#10;G+EAAAAJAQAADwAAAAAAAAAAAAAAAACeBAAAZHJzL2Rvd25yZXYueG1sUEsFBgAAAAAEAAQA8wAA&#10;AKwFAAAAAA==&#10;" fillcolor="white [3201]" stroked="f" strokeweight=".5pt">
                <v:textbox>
                  <w:txbxContent>
                    <w:p w:rsidR="004A0F55" w:rsidRDefault="004A0F55">
                      <w:r>
                        <w:rPr>
                          <w:noProof/>
                        </w:rPr>
                        <w:drawing>
                          <wp:inline distT="0" distB="0" distL="0" distR="0" wp14:anchorId="3EA7A381" wp14:editId="0765BAE5">
                            <wp:extent cx="1458595" cy="820411"/>
                            <wp:effectExtent l="0" t="4445" r="3810" b="3810"/>
                            <wp:docPr id="18" name="Picture 1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rot="5400000">
                                      <a:off x="0" y="0"/>
                                      <a:ext cx="1458595" cy="820411"/>
                                    </a:xfrm>
                                    <a:prstGeom prst="rect">
                                      <a:avLst/>
                                    </a:prstGeom>
                                  </pic:spPr>
                                </pic:pic>
                              </a:graphicData>
                            </a:graphic>
                          </wp:inline>
                        </w:drawing>
                      </w:r>
                    </w:p>
                  </w:txbxContent>
                </v:textbox>
                <w10:wrap type="square" anchorx="margin"/>
              </v:shape>
            </w:pict>
          </mc:Fallback>
        </mc:AlternateContent>
      </w:r>
      <w:r w:rsidR="00073534" w:rsidRPr="00073534">
        <w:rPr>
          <w:rFonts w:asciiTheme="minorHAnsi" w:hAnsiTheme="minorHAnsi" w:cstheme="minorHAnsi"/>
          <w:b/>
          <w:iCs/>
          <w:noProof/>
          <w:color w:val="auto"/>
          <w:sz w:val="22"/>
          <w:szCs w:val="22"/>
        </w:rPr>
        <w:t>New</w:t>
      </w:r>
      <w:r w:rsidR="00073534" w:rsidRPr="00073534">
        <w:rPr>
          <w:rFonts w:asciiTheme="minorHAnsi" w:hAnsiTheme="minorHAnsi" w:cstheme="minorHAnsi"/>
          <w:b/>
          <w:iCs/>
          <w:color w:val="auto"/>
          <w:sz w:val="22"/>
          <w:szCs w:val="22"/>
        </w:rPr>
        <w:t xml:space="preserve"> Student Ambassado</w:t>
      </w:r>
      <w:r w:rsidR="00073534" w:rsidRPr="00073534">
        <w:rPr>
          <w:rFonts w:asciiTheme="minorHAnsi" w:hAnsiTheme="minorHAnsi" w:cstheme="minorHAnsi"/>
          <w:b/>
          <w:iCs/>
          <w:color w:val="auto"/>
          <w:sz w:val="22"/>
          <w:szCs w:val="22"/>
        </w:rPr>
        <w:t>r:</w:t>
      </w:r>
      <w:r w:rsidR="00073534">
        <w:rPr>
          <w:rFonts w:asciiTheme="minorHAnsi" w:hAnsiTheme="minorHAnsi" w:cstheme="minorHAnsi"/>
          <w:iCs/>
          <w:color w:val="auto"/>
          <w:sz w:val="28"/>
          <w:szCs w:val="28"/>
        </w:rPr>
        <w:t xml:space="preserve">  </w:t>
      </w:r>
      <w:r w:rsidRPr="00073534">
        <w:rPr>
          <w:rFonts w:asciiTheme="minorHAnsi" w:hAnsiTheme="minorHAnsi" w:cstheme="minorHAnsi"/>
          <w:sz w:val="22"/>
          <w:szCs w:val="22"/>
        </w:rPr>
        <w:t xml:space="preserve">Hello! My name is Halley Ellard. I have been at Columbia College for </w:t>
      </w:r>
      <w:r w:rsidRPr="00073534">
        <w:rPr>
          <w:rFonts w:cstheme="minorHAnsi"/>
          <w:sz w:val="22"/>
          <w:szCs w:val="22"/>
        </w:rPr>
        <w:t>three semesters now;</w:t>
      </w:r>
      <w:r w:rsidRPr="00073534">
        <w:rPr>
          <w:rFonts w:asciiTheme="minorHAnsi" w:hAnsiTheme="minorHAnsi" w:cstheme="minorHAnsi"/>
          <w:sz w:val="22"/>
          <w:szCs w:val="22"/>
        </w:rPr>
        <w:t xml:space="preserve"> I originally started in August 2015 right after graduating high school. </w:t>
      </w:r>
      <w:r w:rsidRPr="00073534">
        <w:rPr>
          <w:rFonts w:cstheme="minorHAnsi"/>
          <w:sz w:val="22"/>
          <w:szCs w:val="22"/>
        </w:rPr>
        <w:t xml:space="preserve"> </w:t>
      </w:r>
      <w:r w:rsidRPr="00073534">
        <w:rPr>
          <w:rFonts w:asciiTheme="minorHAnsi" w:hAnsiTheme="minorHAnsi" w:cstheme="minorHAnsi"/>
          <w:sz w:val="22"/>
          <w:szCs w:val="22"/>
        </w:rPr>
        <w:t xml:space="preserve">I have lived in Angels Camp for most of my life, but </w:t>
      </w:r>
      <w:r w:rsidRPr="00073534">
        <w:rPr>
          <w:rFonts w:cstheme="minorHAnsi"/>
          <w:sz w:val="22"/>
          <w:szCs w:val="22"/>
        </w:rPr>
        <w:t xml:space="preserve">I </w:t>
      </w:r>
      <w:r w:rsidRPr="00073534">
        <w:rPr>
          <w:rFonts w:asciiTheme="minorHAnsi" w:hAnsiTheme="minorHAnsi" w:cstheme="minorHAnsi"/>
          <w:sz w:val="22"/>
          <w:szCs w:val="22"/>
        </w:rPr>
        <w:t xml:space="preserve">plan </w:t>
      </w:r>
      <w:r w:rsidR="00073534">
        <w:rPr>
          <w:rFonts w:asciiTheme="minorHAnsi" w:hAnsiTheme="minorHAnsi" w:cstheme="minorHAnsi"/>
          <w:sz w:val="22"/>
          <w:szCs w:val="22"/>
        </w:rPr>
        <w:t>to transfer</w:t>
      </w:r>
      <w:r w:rsidRPr="00073534">
        <w:rPr>
          <w:rFonts w:asciiTheme="minorHAnsi" w:hAnsiTheme="minorHAnsi" w:cstheme="minorHAnsi"/>
          <w:sz w:val="22"/>
          <w:szCs w:val="22"/>
        </w:rPr>
        <w:t xml:space="preserve"> to Oregon in the near future. </w:t>
      </w:r>
      <w:r w:rsidRPr="00073534">
        <w:rPr>
          <w:rFonts w:cstheme="minorHAnsi"/>
          <w:sz w:val="22"/>
          <w:szCs w:val="22"/>
        </w:rPr>
        <w:t xml:space="preserve"> </w:t>
      </w:r>
      <w:r w:rsidRPr="00073534">
        <w:rPr>
          <w:rFonts w:asciiTheme="minorHAnsi" w:hAnsiTheme="minorHAnsi" w:cstheme="minorHAnsi"/>
          <w:sz w:val="22"/>
          <w:szCs w:val="22"/>
        </w:rPr>
        <w:t xml:space="preserve">My academic goals as of </w:t>
      </w:r>
      <w:r w:rsidRPr="00073534">
        <w:rPr>
          <w:rFonts w:cstheme="minorHAnsi"/>
          <w:sz w:val="22"/>
          <w:szCs w:val="22"/>
        </w:rPr>
        <w:t>now are to finish all of my pre-</w:t>
      </w:r>
      <w:r w:rsidRPr="00073534">
        <w:rPr>
          <w:rFonts w:asciiTheme="minorHAnsi" w:hAnsiTheme="minorHAnsi" w:cstheme="minorHAnsi"/>
          <w:sz w:val="22"/>
          <w:szCs w:val="22"/>
        </w:rPr>
        <w:t xml:space="preserve">requisites to get into a </w:t>
      </w:r>
      <w:r w:rsidR="00073534" w:rsidRPr="00073534">
        <w:rPr>
          <w:rFonts w:cstheme="minorHAnsi"/>
          <w:sz w:val="22"/>
          <w:szCs w:val="22"/>
        </w:rPr>
        <w:t>m</w:t>
      </w:r>
      <w:r w:rsidRPr="00073534">
        <w:rPr>
          <w:rFonts w:asciiTheme="minorHAnsi" w:hAnsiTheme="minorHAnsi" w:cstheme="minorHAnsi"/>
          <w:sz w:val="22"/>
          <w:szCs w:val="22"/>
        </w:rPr>
        <w:t xml:space="preserve">edical </w:t>
      </w:r>
      <w:r w:rsidR="00073534" w:rsidRPr="00073534">
        <w:rPr>
          <w:rFonts w:cstheme="minorHAnsi"/>
          <w:sz w:val="22"/>
          <w:szCs w:val="22"/>
        </w:rPr>
        <w:t>a</w:t>
      </w:r>
      <w:r w:rsidRPr="00073534">
        <w:rPr>
          <w:rFonts w:asciiTheme="minorHAnsi" w:hAnsiTheme="minorHAnsi" w:cstheme="minorHAnsi"/>
          <w:sz w:val="22"/>
          <w:szCs w:val="22"/>
        </w:rPr>
        <w:t>ssistant program, as well as my attaining my Associates Degree. This is my first time</w:t>
      </w:r>
      <w:r w:rsidR="00073534">
        <w:rPr>
          <w:rFonts w:asciiTheme="minorHAnsi" w:hAnsiTheme="minorHAnsi" w:cstheme="minorHAnsi"/>
          <w:sz w:val="22"/>
          <w:szCs w:val="22"/>
        </w:rPr>
        <w:t xml:space="preserve"> as a Student Ambassador, but I a</w:t>
      </w:r>
      <w:r w:rsidRPr="00073534">
        <w:rPr>
          <w:rFonts w:asciiTheme="minorHAnsi" w:hAnsiTheme="minorHAnsi" w:cstheme="minorHAnsi"/>
          <w:sz w:val="22"/>
          <w:szCs w:val="22"/>
        </w:rPr>
        <w:t>m really enjoying the experience and getting to know all of you!</w:t>
      </w:r>
      <w:r w:rsidRPr="004A0F55">
        <w:rPr>
          <w:rFonts w:asciiTheme="minorHAnsi" w:hAnsiTheme="minorHAnsi" w:cstheme="minorHAnsi"/>
          <w:szCs w:val="24"/>
        </w:rPr>
        <w:t> </w:t>
      </w:r>
    </w:p>
    <w:p w:rsidR="004A0F55" w:rsidRPr="004A0F55" w:rsidRDefault="004A0F55" w:rsidP="009557C5">
      <w:pPr>
        <w:pStyle w:val="Body1"/>
        <w:spacing w:after="120" w:line="276" w:lineRule="auto"/>
        <w:rPr>
          <w:rFonts w:asciiTheme="minorHAnsi" w:hAnsiTheme="minorHAnsi" w:cstheme="minorHAnsi"/>
          <w:iCs/>
          <w:color w:val="auto"/>
          <w:szCs w:val="24"/>
        </w:rPr>
      </w:pPr>
    </w:p>
    <w:p w:rsidR="00301214" w:rsidRPr="009557C5" w:rsidRDefault="00301214" w:rsidP="009557C5">
      <w:pPr>
        <w:pStyle w:val="Body1"/>
        <w:spacing w:after="120" w:line="276" w:lineRule="auto"/>
        <w:rPr>
          <w:rFonts w:asciiTheme="minorHAnsi" w:hAnsiTheme="minorHAnsi" w:cstheme="minorHAnsi"/>
          <w:b/>
          <w:i/>
          <w:iCs/>
          <w:color w:val="auto"/>
          <w:sz w:val="28"/>
          <w:szCs w:val="28"/>
          <w:u w:val="single"/>
        </w:rPr>
      </w:pPr>
      <w:r w:rsidRPr="009557C5">
        <w:rPr>
          <w:rFonts w:asciiTheme="minorHAnsi" w:hAnsiTheme="minorHAnsi" w:cstheme="minorHAnsi"/>
          <w:b/>
          <w:i/>
          <w:iCs/>
          <w:color w:val="auto"/>
          <w:sz w:val="28"/>
          <w:szCs w:val="28"/>
          <w:u w:val="single"/>
        </w:rPr>
        <w:t>TRiO</w:t>
      </w:r>
      <w:r w:rsidR="00FD4F1C" w:rsidRPr="009557C5">
        <w:rPr>
          <w:rFonts w:asciiTheme="minorHAnsi" w:hAnsiTheme="minorHAnsi" w:cstheme="minorHAnsi"/>
          <w:b/>
          <w:i/>
          <w:iCs/>
          <w:color w:val="auto"/>
          <w:sz w:val="28"/>
          <w:szCs w:val="28"/>
          <w:u w:val="single"/>
        </w:rPr>
        <w:t xml:space="preserve">: SSS &amp; MEOC </w:t>
      </w:r>
      <w:r w:rsidRPr="009557C5">
        <w:rPr>
          <w:rFonts w:asciiTheme="minorHAnsi" w:hAnsiTheme="minorHAnsi" w:cstheme="minorHAnsi"/>
          <w:b/>
          <w:i/>
          <w:iCs/>
          <w:color w:val="auto"/>
          <w:sz w:val="28"/>
          <w:szCs w:val="28"/>
          <w:u w:val="single"/>
        </w:rPr>
        <w:t xml:space="preserve">– Anneka Rogers Whitmer: </w:t>
      </w:r>
    </w:p>
    <w:p w:rsidR="00C96230" w:rsidRPr="009557C5" w:rsidRDefault="00C96230" w:rsidP="009557C5">
      <w:pPr>
        <w:rPr>
          <w:rFonts w:cstheme="minorHAnsi"/>
        </w:rPr>
      </w:pPr>
      <w:r w:rsidRPr="009557C5">
        <w:rPr>
          <w:rFonts w:cstheme="minorHAnsi"/>
          <w:b/>
          <w:u w:val="single"/>
        </w:rPr>
        <w:t>TRiO</w:t>
      </w:r>
      <w:r w:rsidRPr="009557C5">
        <w:rPr>
          <w:rFonts w:cstheme="minorHAnsi"/>
        </w:rPr>
        <w:t>:</w:t>
      </w:r>
    </w:p>
    <w:p w:rsidR="00CB4D8F" w:rsidRPr="009557C5" w:rsidRDefault="00D908FC" w:rsidP="009557C5">
      <w:pPr>
        <w:rPr>
          <w:rFonts w:cstheme="minorHAnsi"/>
        </w:rPr>
      </w:pPr>
      <w:r>
        <w:rPr>
          <w:rFonts w:cstheme="minorHAnsi"/>
        </w:rPr>
        <w:t>Nothing Reported.</w:t>
      </w:r>
    </w:p>
    <w:p w:rsidR="00CB4D8F" w:rsidRPr="009557C5" w:rsidRDefault="00CB4D8F" w:rsidP="009557C5">
      <w:pPr>
        <w:rPr>
          <w:rFonts w:cstheme="minorHAnsi"/>
          <w:b/>
        </w:rPr>
      </w:pPr>
      <w:r w:rsidRPr="009557C5">
        <w:rPr>
          <w:rFonts w:cstheme="minorHAnsi"/>
          <w:b/>
        </w:rPr>
        <w:t>MEOC:</w:t>
      </w:r>
    </w:p>
    <w:p w:rsidR="00FB23D3" w:rsidRDefault="00075CAE" w:rsidP="00FB23D3">
      <w:pPr>
        <w:rPr>
          <w:rFonts w:cstheme="minorHAnsi"/>
        </w:rPr>
      </w:pPr>
      <w:r>
        <w:rPr>
          <w:rFonts w:cstheme="minorHAnsi"/>
        </w:rPr>
        <w:t>Nothing Reported.</w:t>
      </w:r>
    </w:p>
    <w:p w:rsidR="00876381" w:rsidRPr="00FB23D3" w:rsidRDefault="00876381" w:rsidP="00FB23D3">
      <w:pPr>
        <w:rPr>
          <w:rFonts w:cstheme="minorHAnsi"/>
        </w:rPr>
      </w:pPr>
      <w:bookmarkStart w:id="0" w:name="_GoBack"/>
      <w:bookmarkEnd w:id="0"/>
    </w:p>
    <w:sectPr w:rsidR="00876381" w:rsidRPr="00FB23D3" w:rsidSect="00873B45">
      <w:footerReference w:type="default" r:id="rId23"/>
      <w:type w:val="continuous"/>
      <w:pgSz w:w="12240" w:h="15840"/>
      <w:pgMar w:top="1170" w:right="1260" w:bottom="810" w:left="1440" w:header="720" w:footer="1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783" w:rsidRDefault="00985783" w:rsidP="008653A8">
      <w:pPr>
        <w:spacing w:after="0" w:line="240" w:lineRule="auto"/>
      </w:pPr>
      <w:r>
        <w:separator/>
      </w:r>
    </w:p>
  </w:endnote>
  <w:endnote w:type="continuationSeparator" w:id="0">
    <w:p w:rsidR="00985783" w:rsidRDefault="00985783" w:rsidP="00865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dobe Arabic">
    <w:panose1 w:val="02040503050201020203"/>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439" w:rsidRPr="00930DEF" w:rsidRDefault="00676439">
    <w:pPr>
      <w:pStyle w:val="Footer"/>
      <w:pBdr>
        <w:top w:val="thinThickSmallGap" w:sz="24" w:space="1" w:color="823B0B" w:themeColor="accent2" w:themeShade="7F"/>
      </w:pBdr>
      <w:rPr>
        <w:rFonts w:eastAsiaTheme="majorEastAsia" w:cstheme="minorHAnsi"/>
      </w:rPr>
    </w:pPr>
    <w:r w:rsidRPr="00930DEF">
      <w:rPr>
        <w:rFonts w:eastAsiaTheme="majorEastAsia" w:cstheme="minorHAnsi"/>
      </w:rPr>
      <w:t>Studen</w:t>
    </w:r>
    <w:r>
      <w:rPr>
        <w:rFonts w:eastAsiaTheme="majorEastAsia" w:cstheme="minorHAnsi"/>
      </w:rPr>
      <w:t xml:space="preserve">t Services Area Update </w:t>
    </w:r>
    <w:r w:rsidRPr="00930DEF">
      <w:rPr>
        <w:rFonts w:eastAsiaTheme="majorEastAsia" w:cstheme="minorHAnsi"/>
      </w:rPr>
      <w:t>—</w:t>
    </w:r>
    <w:r w:rsidR="00A47EB7">
      <w:rPr>
        <w:rFonts w:eastAsiaTheme="majorEastAsia" w:cstheme="minorHAnsi"/>
      </w:rPr>
      <w:t xml:space="preserve"> </w:t>
    </w:r>
    <w:r w:rsidR="00955BFE">
      <w:rPr>
        <w:rFonts w:eastAsiaTheme="majorEastAsia" w:cstheme="minorHAnsi"/>
      </w:rPr>
      <w:t>November</w:t>
    </w:r>
    <w:r w:rsidR="00F404B0">
      <w:rPr>
        <w:rFonts w:eastAsiaTheme="majorEastAsia" w:cstheme="minorHAnsi"/>
      </w:rPr>
      <w:t xml:space="preserve"> </w:t>
    </w:r>
    <w:r w:rsidR="007544E1">
      <w:rPr>
        <w:rFonts w:eastAsiaTheme="majorEastAsia" w:cstheme="minorHAnsi"/>
      </w:rPr>
      <w:t>201</w:t>
    </w:r>
    <w:r w:rsidR="00A61F6F">
      <w:rPr>
        <w:rFonts w:eastAsiaTheme="majorEastAsia" w:cstheme="minorHAnsi"/>
      </w:rPr>
      <w:t>8</w:t>
    </w:r>
    <w:r w:rsidRPr="00930DEF">
      <w:rPr>
        <w:rFonts w:eastAsiaTheme="majorEastAsia" w:cstheme="minorHAnsi"/>
      </w:rPr>
      <w:ptab w:relativeTo="margin" w:alignment="right" w:leader="none"/>
    </w:r>
    <w:r w:rsidRPr="00930DEF">
      <w:rPr>
        <w:rFonts w:eastAsiaTheme="majorEastAsia" w:cstheme="minorHAnsi"/>
      </w:rPr>
      <w:t xml:space="preserve">Page </w:t>
    </w:r>
    <w:r w:rsidRPr="00930DEF">
      <w:rPr>
        <w:rFonts w:eastAsiaTheme="minorEastAsia" w:cstheme="minorHAnsi"/>
      </w:rPr>
      <w:fldChar w:fldCharType="begin"/>
    </w:r>
    <w:r w:rsidRPr="00930DEF">
      <w:rPr>
        <w:rFonts w:cstheme="minorHAnsi"/>
      </w:rPr>
      <w:instrText xml:space="preserve"> PAGE   \* MERGEFORMAT </w:instrText>
    </w:r>
    <w:r w:rsidRPr="00930DEF">
      <w:rPr>
        <w:rFonts w:eastAsiaTheme="minorEastAsia" w:cstheme="minorHAnsi"/>
      </w:rPr>
      <w:fldChar w:fldCharType="separate"/>
    </w:r>
    <w:r w:rsidR="00FB23D3" w:rsidRPr="00FB23D3">
      <w:rPr>
        <w:rFonts w:eastAsiaTheme="majorEastAsia" w:cstheme="minorHAnsi"/>
        <w:noProof/>
      </w:rPr>
      <w:t>4</w:t>
    </w:r>
    <w:r w:rsidRPr="00930DEF">
      <w:rPr>
        <w:rFonts w:eastAsiaTheme="majorEastAsia" w:cstheme="minorHAnsi"/>
        <w:noProof/>
      </w:rPr>
      <w:fldChar w:fldCharType="end"/>
    </w:r>
  </w:p>
  <w:p w:rsidR="00676439" w:rsidRDefault="0067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783" w:rsidRDefault="00985783" w:rsidP="008653A8">
      <w:pPr>
        <w:spacing w:after="0" w:line="240" w:lineRule="auto"/>
      </w:pPr>
      <w:r>
        <w:separator/>
      </w:r>
    </w:p>
  </w:footnote>
  <w:footnote w:type="continuationSeparator" w:id="0">
    <w:p w:rsidR="00985783" w:rsidRDefault="00985783" w:rsidP="00865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034EB"/>
    <w:multiLevelType w:val="hybridMultilevel"/>
    <w:tmpl w:val="705C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62E34"/>
    <w:multiLevelType w:val="hybridMultilevel"/>
    <w:tmpl w:val="9650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721DE"/>
    <w:multiLevelType w:val="hybridMultilevel"/>
    <w:tmpl w:val="DE528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241B0"/>
    <w:multiLevelType w:val="multilevel"/>
    <w:tmpl w:val="7802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703F7"/>
    <w:multiLevelType w:val="hybridMultilevel"/>
    <w:tmpl w:val="7F00C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842D1"/>
    <w:multiLevelType w:val="hybridMultilevel"/>
    <w:tmpl w:val="31D89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C3801"/>
    <w:multiLevelType w:val="hybridMultilevel"/>
    <w:tmpl w:val="842C0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C4435D"/>
    <w:multiLevelType w:val="hybridMultilevel"/>
    <w:tmpl w:val="28BE5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E6464D"/>
    <w:multiLevelType w:val="hybridMultilevel"/>
    <w:tmpl w:val="5A8AD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E1647"/>
    <w:multiLevelType w:val="hybridMultilevel"/>
    <w:tmpl w:val="9348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467329"/>
    <w:multiLevelType w:val="hybridMultilevel"/>
    <w:tmpl w:val="F92E17F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1" w15:restartNumberingAfterBreak="0">
    <w:nsid w:val="3C536EFD"/>
    <w:multiLevelType w:val="hybridMultilevel"/>
    <w:tmpl w:val="56AA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3D1814"/>
    <w:multiLevelType w:val="multilevel"/>
    <w:tmpl w:val="E620F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2C05F72"/>
    <w:multiLevelType w:val="hybridMultilevel"/>
    <w:tmpl w:val="9B04705A"/>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541E494A"/>
    <w:multiLevelType w:val="hybridMultilevel"/>
    <w:tmpl w:val="B6E29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5054EC"/>
    <w:multiLevelType w:val="hybridMultilevel"/>
    <w:tmpl w:val="3DECD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6A254F"/>
    <w:multiLevelType w:val="hybridMultilevel"/>
    <w:tmpl w:val="12C6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1C80CDE"/>
    <w:multiLevelType w:val="hybridMultilevel"/>
    <w:tmpl w:val="93AE0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B63239"/>
    <w:multiLevelType w:val="hybridMultilevel"/>
    <w:tmpl w:val="D222F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D638F"/>
    <w:multiLevelType w:val="hybridMultilevel"/>
    <w:tmpl w:val="7FF8E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9E6621"/>
    <w:multiLevelType w:val="hybridMultilevel"/>
    <w:tmpl w:val="0D90B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B869FD"/>
    <w:multiLevelType w:val="hybridMultilevel"/>
    <w:tmpl w:val="9E96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81173"/>
    <w:multiLevelType w:val="hybridMultilevel"/>
    <w:tmpl w:val="640826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5FE75C2"/>
    <w:multiLevelType w:val="hybridMultilevel"/>
    <w:tmpl w:val="BC8C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65155B8"/>
    <w:multiLevelType w:val="multilevel"/>
    <w:tmpl w:val="796E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27DDA"/>
    <w:multiLevelType w:val="hybridMultilevel"/>
    <w:tmpl w:val="8D1E2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0447B5"/>
    <w:multiLevelType w:val="hybridMultilevel"/>
    <w:tmpl w:val="C42EB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AB366E6"/>
    <w:multiLevelType w:val="hybridMultilevel"/>
    <w:tmpl w:val="857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A3F56"/>
    <w:multiLevelType w:val="hybridMultilevel"/>
    <w:tmpl w:val="FB00C3D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9" w15:restartNumberingAfterBreak="0">
    <w:nsid w:val="7E9856AF"/>
    <w:multiLevelType w:val="multilevel"/>
    <w:tmpl w:val="81D69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FD15197"/>
    <w:multiLevelType w:val="hybridMultilevel"/>
    <w:tmpl w:val="AE2AF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0"/>
  </w:num>
  <w:num w:numId="4">
    <w:abstractNumId w:val="5"/>
  </w:num>
  <w:num w:numId="5">
    <w:abstractNumId w:val="1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2"/>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0"/>
  </w:num>
  <w:num w:numId="16">
    <w:abstractNumId w:val="16"/>
  </w:num>
  <w:num w:numId="17">
    <w:abstractNumId w:val="7"/>
  </w:num>
  <w:num w:numId="18">
    <w:abstractNumId w:val="27"/>
  </w:num>
  <w:num w:numId="19">
    <w:abstractNumId w:val="15"/>
  </w:num>
  <w:num w:numId="20">
    <w:abstractNumId w:val="6"/>
  </w:num>
  <w:num w:numId="21">
    <w:abstractNumId w:val="19"/>
  </w:num>
  <w:num w:numId="22">
    <w:abstractNumId w:val="1"/>
  </w:num>
  <w:num w:numId="23">
    <w:abstractNumId w:val="13"/>
  </w:num>
  <w:num w:numId="24">
    <w:abstractNumId w:val="22"/>
  </w:num>
  <w:num w:numId="25">
    <w:abstractNumId w:val="23"/>
  </w:num>
  <w:num w:numId="26">
    <w:abstractNumId w:val="17"/>
  </w:num>
  <w:num w:numId="27">
    <w:abstractNumId w:val="28"/>
  </w:num>
  <w:num w:numId="28">
    <w:abstractNumId w:val="11"/>
  </w:num>
  <w:num w:numId="29">
    <w:abstractNumId w:val="3"/>
  </w:num>
  <w:num w:numId="30">
    <w:abstractNumId w:val="30"/>
  </w:num>
  <w:num w:numId="31">
    <w:abstractNumId w:val="21"/>
  </w:num>
  <w:num w:numId="3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14"/>
    <w:rsid w:val="00013D2C"/>
    <w:rsid w:val="00016AC4"/>
    <w:rsid w:val="000357AD"/>
    <w:rsid w:val="00041609"/>
    <w:rsid w:val="0005445E"/>
    <w:rsid w:val="00060594"/>
    <w:rsid w:val="000678F7"/>
    <w:rsid w:val="00073534"/>
    <w:rsid w:val="00075CAE"/>
    <w:rsid w:val="000920E0"/>
    <w:rsid w:val="000A28A4"/>
    <w:rsid w:val="000A5839"/>
    <w:rsid w:val="000A7EE7"/>
    <w:rsid w:val="000B1E71"/>
    <w:rsid w:val="000B2EF6"/>
    <w:rsid w:val="000C3F52"/>
    <w:rsid w:val="000D3565"/>
    <w:rsid w:val="000E3C17"/>
    <w:rsid w:val="000E531C"/>
    <w:rsid w:val="000F65BB"/>
    <w:rsid w:val="000F7B50"/>
    <w:rsid w:val="0012774A"/>
    <w:rsid w:val="00127C65"/>
    <w:rsid w:val="00142FC5"/>
    <w:rsid w:val="00175119"/>
    <w:rsid w:val="00177278"/>
    <w:rsid w:val="00184027"/>
    <w:rsid w:val="001860BA"/>
    <w:rsid w:val="001A13F2"/>
    <w:rsid w:val="001A1FB9"/>
    <w:rsid w:val="001A23AA"/>
    <w:rsid w:val="001B341D"/>
    <w:rsid w:val="001C13AE"/>
    <w:rsid w:val="001C48F7"/>
    <w:rsid w:val="001E3FB5"/>
    <w:rsid w:val="001F2AB3"/>
    <w:rsid w:val="00201A5F"/>
    <w:rsid w:val="002134DB"/>
    <w:rsid w:val="00246D50"/>
    <w:rsid w:val="00252FED"/>
    <w:rsid w:val="0027034A"/>
    <w:rsid w:val="00275CD2"/>
    <w:rsid w:val="00287BF1"/>
    <w:rsid w:val="00287D4C"/>
    <w:rsid w:val="00287FE0"/>
    <w:rsid w:val="002B47B0"/>
    <w:rsid w:val="002B487A"/>
    <w:rsid w:val="002C5A35"/>
    <w:rsid w:val="002C7042"/>
    <w:rsid w:val="002D0AFA"/>
    <w:rsid w:val="002D7012"/>
    <w:rsid w:val="002F04F5"/>
    <w:rsid w:val="002F0720"/>
    <w:rsid w:val="002F6751"/>
    <w:rsid w:val="002F6A3C"/>
    <w:rsid w:val="00301214"/>
    <w:rsid w:val="00306ACD"/>
    <w:rsid w:val="00324F3C"/>
    <w:rsid w:val="00325D9B"/>
    <w:rsid w:val="00326696"/>
    <w:rsid w:val="0033647B"/>
    <w:rsid w:val="00342186"/>
    <w:rsid w:val="00361B50"/>
    <w:rsid w:val="00364829"/>
    <w:rsid w:val="00371D33"/>
    <w:rsid w:val="00375DF9"/>
    <w:rsid w:val="00395237"/>
    <w:rsid w:val="0039644E"/>
    <w:rsid w:val="00396A63"/>
    <w:rsid w:val="003A5C42"/>
    <w:rsid w:val="003A60F2"/>
    <w:rsid w:val="003A76D5"/>
    <w:rsid w:val="003D2436"/>
    <w:rsid w:val="003D29D6"/>
    <w:rsid w:val="003D5E91"/>
    <w:rsid w:val="003D6F0A"/>
    <w:rsid w:val="003E05CF"/>
    <w:rsid w:val="004117E7"/>
    <w:rsid w:val="00423DD8"/>
    <w:rsid w:val="00446818"/>
    <w:rsid w:val="00452EE4"/>
    <w:rsid w:val="00460735"/>
    <w:rsid w:val="00462350"/>
    <w:rsid w:val="00473839"/>
    <w:rsid w:val="00477808"/>
    <w:rsid w:val="00490E96"/>
    <w:rsid w:val="00495E13"/>
    <w:rsid w:val="004A0E9E"/>
    <w:rsid w:val="004A0F55"/>
    <w:rsid w:val="004B0E16"/>
    <w:rsid w:val="004C20C1"/>
    <w:rsid w:val="004D4F4C"/>
    <w:rsid w:val="004E38C1"/>
    <w:rsid w:val="004E4E7F"/>
    <w:rsid w:val="004F7657"/>
    <w:rsid w:val="00511616"/>
    <w:rsid w:val="0051481C"/>
    <w:rsid w:val="0052095E"/>
    <w:rsid w:val="005227CE"/>
    <w:rsid w:val="00523520"/>
    <w:rsid w:val="00526D36"/>
    <w:rsid w:val="00526D44"/>
    <w:rsid w:val="00540B10"/>
    <w:rsid w:val="00552A8A"/>
    <w:rsid w:val="00552DC8"/>
    <w:rsid w:val="00555D98"/>
    <w:rsid w:val="0057188C"/>
    <w:rsid w:val="00580A7A"/>
    <w:rsid w:val="005840D0"/>
    <w:rsid w:val="005917D7"/>
    <w:rsid w:val="00592476"/>
    <w:rsid w:val="005A104E"/>
    <w:rsid w:val="005A5054"/>
    <w:rsid w:val="005A64E6"/>
    <w:rsid w:val="005B0AD8"/>
    <w:rsid w:val="005B0E34"/>
    <w:rsid w:val="005B765A"/>
    <w:rsid w:val="005C48C4"/>
    <w:rsid w:val="005E1C89"/>
    <w:rsid w:val="005E2B21"/>
    <w:rsid w:val="005F69C7"/>
    <w:rsid w:val="006057AF"/>
    <w:rsid w:val="00606E57"/>
    <w:rsid w:val="00607778"/>
    <w:rsid w:val="00607865"/>
    <w:rsid w:val="00610C4D"/>
    <w:rsid w:val="00624F35"/>
    <w:rsid w:val="00631221"/>
    <w:rsid w:val="006465A3"/>
    <w:rsid w:val="00655D0B"/>
    <w:rsid w:val="00657BA2"/>
    <w:rsid w:val="00667F99"/>
    <w:rsid w:val="00674900"/>
    <w:rsid w:val="00676439"/>
    <w:rsid w:val="00683456"/>
    <w:rsid w:val="0068520B"/>
    <w:rsid w:val="006A0464"/>
    <w:rsid w:val="006A2EFA"/>
    <w:rsid w:val="006B54D6"/>
    <w:rsid w:val="006C7C0B"/>
    <w:rsid w:val="00711F9E"/>
    <w:rsid w:val="0072472A"/>
    <w:rsid w:val="00726E4A"/>
    <w:rsid w:val="007413E3"/>
    <w:rsid w:val="0075121F"/>
    <w:rsid w:val="007544E1"/>
    <w:rsid w:val="00757CC4"/>
    <w:rsid w:val="00771987"/>
    <w:rsid w:val="0077782C"/>
    <w:rsid w:val="00777838"/>
    <w:rsid w:val="0079775D"/>
    <w:rsid w:val="007A13A3"/>
    <w:rsid w:val="007B2DA3"/>
    <w:rsid w:val="007B4EFD"/>
    <w:rsid w:val="007C0A92"/>
    <w:rsid w:val="007D477A"/>
    <w:rsid w:val="007E5386"/>
    <w:rsid w:val="007F29B5"/>
    <w:rsid w:val="007F3FAD"/>
    <w:rsid w:val="007F5915"/>
    <w:rsid w:val="00814A29"/>
    <w:rsid w:val="0082281D"/>
    <w:rsid w:val="00822FC4"/>
    <w:rsid w:val="00826A5E"/>
    <w:rsid w:val="00830504"/>
    <w:rsid w:val="00833129"/>
    <w:rsid w:val="00843FCE"/>
    <w:rsid w:val="00852683"/>
    <w:rsid w:val="00856DA0"/>
    <w:rsid w:val="00860153"/>
    <w:rsid w:val="008653A8"/>
    <w:rsid w:val="0087126E"/>
    <w:rsid w:val="0087176F"/>
    <w:rsid w:val="00873B45"/>
    <w:rsid w:val="00876381"/>
    <w:rsid w:val="00894C4C"/>
    <w:rsid w:val="008A2832"/>
    <w:rsid w:val="008A73BC"/>
    <w:rsid w:val="008B179C"/>
    <w:rsid w:val="008C0E60"/>
    <w:rsid w:val="008D20B1"/>
    <w:rsid w:val="008D231E"/>
    <w:rsid w:val="008E4BF0"/>
    <w:rsid w:val="0091797B"/>
    <w:rsid w:val="00917D85"/>
    <w:rsid w:val="00923A9F"/>
    <w:rsid w:val="00926F1F"/>
    <w:rsid w:val="00936055"/>
    <w:rsid w:val="00942B20"/>
    <w:rsid w:val="00944AD2"/>
    <w:rsid w:val="009465CC"/>
    <w:rsid w:val="009557C5"/>
    <w:rsid w:val="00955BFE"/>
    <w:rsid w:val="00976120"/>
    <w:rsid w:val="00980E7C"/>
    <w:rsid w:val="00985783"/>
    <w:rsid w:val="009B1500"/>
    <w:rsid w:val="009B1610"/>
    <w:rsid w:val="009C0278"/>
    <w:rsid w:val="009C33AB"/>
    <w:rsid w:val="009C419E"/>
    <w:rsid w:val="009C63F4"/>
    <w:rsid w:val="009E0236"/>
    <w:rsid w:val="009E4C79"/>
    <w:rsid w:val="009F3E26"/>
    <w:rsid w:val="00A00ED3"/>
    <w:rsid w:val="00A05121"/>
    <w:rsid w:val="00A07C2D"/>
    <w:rsid w:val="00A12DC5"/>
    <w:rsid w:val="00A20A31"/>
    <w:rsid w:val="00A24EDE"/>
    <w:rsid w:val="00A302AB"/>
    <w:rsid w:val="00A30C7B"/>
    <w:rsid w:val="00A372C4"/>
    <w:rsid w:val="00A37455"/>
    <w:rsid w:val="00A43E86"/>
    <w:rsid w:val="00A45C67"/>
    <w:rsid w:val="00A47EB7"/>
    <w:rsid w:val="00A532A5"/>
    <w:rsid w:val="00A61F6F"/>
    <w:rsid w:val="00A63353"/>
    <w:rsid w:val="00A760B6"/>
    <w:rsid w:val="00A84FE4"/>
    <w:rsid w:val="00A856B7"/>
    <w:rsid w:val="00A94B2B"/>
    <w:rsid w:val="00AA52DB"/>
    <w:rsid w:val="00AA78C6"/>
    <w:rsid w:val="00AC5615"/>
    <w:rsid w:val="00AD5C51"/>
    <w:rsid w:val="00AE4998"/>
    <w:rsid w:val="00AE68B6"/>
    <w:rsid w:val="00AE73F3"/>
    <w:rsid w:val="00AF754D"/>
    <w:rsid w:val="00B17B48"/>
    <w:rsid w:val="00B2578B"/>
    <w:rsid w:val="00B35084"/>
    <w:rsid w:val="00B35FC6"/>
    <w:rsid w:val="00B43213"/>
    <w:rsid w:val="00B51B1B"/>
    <w:rsid w:val="00B716C6"/>
    <w:rsid w:val="00B80FC5"/>
    <w:rsid w:val="00B907F7"/>
    <w:rsid w:val="00B91D2C"/>
    <w:rsid w:val="00BA4E74"/>
    <w:rsid w:val="00BC5C54"/>
    <w:rsid w:val="00BD5423"/>
    <w:rsid w:val="00BD6718"/>
    <w:rsid w:val="00BE49B0"/>
    <w:rsid w:val="00BE6303"/>
    <w:rsid w:val="00BF69C3"/>
    <w:rsid w:val="00C0235F"/>
    <w:rsid w:val="00C0453F"/>
    <w:rsid w:val="00C06194"/>
    <w:rsid w:val="00C0682A"/>
    <w:rsid w:val="00C13C9C"/>
    <w:rsid w:val="00C15E15"/>
    <w:rsid w:val="00C25E36"/>
    <w:rsid w:val="00C45215"/>
    <w:rsid w:val="00C50632"/>
    <w:rsid w:val="00C54964"/>
    <w:rsid w:val="00C57323"/>
    <w:rsid w:val="00C71206"/>
    <w:rsid w:val="00C90134"/>
    <w:rsid w:val="00C96230"/>
    <w:rsid w:val="00CB326B"/>
    <w:rsid w:val="00CB4D8F"/>
    <w:rsid w:val="00CB4E9D"/>
    <w:rsid w:val="00CC613A"/>
    <w:rsid w:val="00CC75A3"/>
    <w:rsid w:val="00CC7C8F"/>
    <w:rsid w:val="00CF1D0D"/>
    <w:rsid w:val="00D058A2"/>
    <w:rsid w:val="00D06383"/>
    <w:rsid w:val="00D12F11"/>
    <w:rsid w:val="00D154D2"/>
    <w:rsid w:val="00D26719"/>
    <w:rsid w:val="00D26F2B"/>
    <w:rsid w:val="00D3327A"/>
    <w:rsid w:val="00D3554D"/>
    <w:rsid w:val="00D36602"/>
    <w:rsid w:val="00D4211B"/>
    <w:rsid w:val="00D47196"/>
    <w:rsid w:val="00D50BBD"/>
    <w:rsid w:val="00D510BD"/>
    <w:rsid w:val="00D6658D"/>
    <w:rsid w:val="00D908FC"/>
    <w:rsid w:val="00D950E3"/>
    <w:rsid w:val="00DA028E"/>
    <w:rsid w:val="00DB0BFE"/>
    <w:rsid w:val="00DC1E83"/>
    <w:rsid w:val="00DC7C02"/>
    <w:rsid w:val="00DD0097"/>
    <w:rsid w:val="00DD0877"/>
    <w:rsid w:val="00DE2629"/>
    <w:rsid w:val="00DF02AD"/>
    <w:rsid w:val="00E00375"/>
    <w:rsid w:val="00E17A2C"/>
    <w:rsid w:val="00E4707C"/>
    <w:rsid w:val="00E50F53"/>
    <w:rsid w:val="00E72C3E"/>
    <w:rsid w:val="00E84010"/>
    <w:rsid w:val="00E8688D"/>
    <w:rsid w:val="00E914F8"/>
    <w:rsid w:val="00E93968"/>
    <w:rsid w:val="00EB2FF5"/>
    <w:rsid w:val="00EB37CF"/>
    <w:rsid w:val="00EC718F"/>
    <w:rsid w:val="00ED0FFD"/>
    <w:rsid w:val="00ED3607"/>
    <w:rsid w:val="00ED5530"/>
    <w:rsid w:val="00ED5A4B"/>
    <w:rsid w:val="00EE4116"/>
    <w:rsid w:val="00EE70BC"/>
    <w:rsid w:val="00EF77BC"/>
    <w:rsid w:val="00F045BD"/>
    <w:rsid w:val="00F2464C"/>
    <w:rsid w:val="00F267FF"/>
    <w:rsid w:val="00F404B0"/>
    <w:rsid w:val="00F420FE"/>
    <w:rsid w:val="00F67ED7"/>
    <w:rsid w:val="00F74999"/>
    <w:rsid w:val="00F91B02"/>
    <w:rsid w:val="00F94551"/>
    <w:rsid w:val="00F96289"/>
    <w:rsid w:val="00F97E87"/>
    <w:rsid w:val="00FB23D3"/>
    <w:rsid w:val="00FC4127"/>
    <w:rsid w:val="00FD4F1C"/>
    <w:rsid w:val="00FD72B2"/>
    <w:rsid w:val="00FE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99E79"/>
  <w15:chartTrackingRefBased/>
  <w15:docId w15:val="{99C0CC25-E12C-4EFF-9E16-33922524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214"/>
    <w:pPr>
      <w:spacing w:after="200" w:line="276" w:lineRule="auto"/>
    </w:pPr>
  </w:style>
  <w:style w:type="paragraph" w:styleId="Heading2">
    <w:name w:val="heading 2"/>
    <w:basedOn w:val="Normal"/>
    <w:next w:val="Normal"/>
    <w:link w:val="Heading2Char"/>
    <w:uiPriority w:val="9"/>
    <w:unhideWhenUsed/>
    <w:qFormat/>
    <w:rsid w:val="00552A8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121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01214"/>
    <w:pPr>
      <w:spacing w:after="0" w:line="240" w:lineRule="auto"/>
      <w:ind w:left="720"/>
    </w:pPr>
    <w:rPr>
      <w:rFonts w:ascii="Calibri" w:hAnsi="Calibri" w:cs="Calibri"/>
    </w:rPr>
  </w:style>
  <w:style w:type="paragraph" w:styleId="Footer">
    <w:name w:val="footer"/>
    <w:basedOn w:val="Normal"/>
    <w:link w:val="FooterChar"/>
    <w:uiPriority w:val="99"/>
    <w:unhideWhenUsed/>
    <w:rsid w:val="00301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214"/>
  </w:style>
  <w:style w:type="paragraph" w:styleId="NoSpacing">
    <w:name w:val="No Spacing"/>
    <w:uiPriority w:val="1"/>
    <w:qFormat/>
    <w:rsid w:val="00301214"/>
    <w:pPr>
      <w:spacing w:after="0" w:line="240" w:lineRule="auto"/>
    </w:pPr>
  </w:style>
  <w:style w:type="character" w:styleId="Hyperlink">
    <w:name w:val="Hyperlink"/>
    <w:basedOn w:val="DefaultParagraphFont"/>
    <w:uiPriority w:val="99"/>
    <w:unhideWhenUsed/>
    <w:rsid w:val="00301214"/>
    <w:rPr>
      <w:color w:val="0563C1" w:themeColor="hyperlink"/>
      <w:u w:val="single"/>
    </w:rPr>
  </w:style>
  <w:style w:type="paragraph" w:styleId="NormalWeb">
    <w:name w:val="Normal (Web)"/>
    <w:basedOn w:val="Normal"/>
    <w:uiPriority w:val="99"/>
    <w:unhideWhenUsed/>
    <w:rsid w:val="00301214"/>
    <w:pPr>
      <w:spacing w:before="100" w:beforeAutospacing="1" w:after="100" w:afterAutospacing="1" w:line="360" w:lineRule="auto"/>
      <w:ind w:firstLine="300"/>
    </w:pPr>
    <w:rPr>
      <w:rFonts w:ascii="Arial" w:eastAsia="Times New Roman" w:hAnsi="Arial" w:cs="Arial"/>
      <w:sz w:val="18"/>
      <w:szCs w:val="18"/>
    </w:rPr>
  </w:style>
  <w:style w:type="paragraph" w:customStyle="1" w:styleId="Body1">
    <w:name w:val="Body 1"/>
    <w:uiPriority w:val="99"/>
    <w:rsid w:val="00301214"/>
    <w:pPr>
      <w:spacing w:after="0" w:line="240" w:lineRule="auto"/>
    </w:pPr>
    <w:rPr>
      <w:rFonts w:ascii="Helvetica" w:eastAsia="Arial Unicode MS" w:hAnsi="Helvetica" w:cs="Times New Roman"/>
      <w:color w:val="000000"/>
      <w:sz w:val="24"/>
      <w:szCs w:val="20"/>
    </w:rPr>
  </w:style>
  <w:style w:type="paragraph" w:styleId="Header">
    <w:name w:val="header"/>
    <w:basedOn w:val="Normal"/>
    <w:link w:val="HeaderChar"/>
    <w:uiPriority w:val="99"/>
    <w:unhideWhenUsed/>
    <w:rsid w:val="00865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3A8"/>
  </w:style>
  <w:style w:type="character" w:styleId="Emphasis">
    <w:name w:val="Emphasis"/>
    <w:basedOn w:val="DefaultParagraphFont"/>
    <w:uiPriority w:val="20"/>
    <w:qFormat/>
    <w:rsid w:val="00184027"/>
    <w:rPr>
      <w:i/>
      <w:iCs/>
    </w:rPr>
  </w:style>
  <w:style w:type="character" w:customStyle="1" w:styleId="tgc">
    <w:name w:val="_tgc"/>
    <w:basedOn w:val="DefaultParagraphFont"/>
    <w:rsid w:val="00BE49B0"/>
  </w:style>
  <w:style w:type="character" w:styleId="Strong">
    <w:name w:val="Strong"/>
    <w:basedOn w:val="DefaultParagraphFont"/>
    <w:uiPriority w:val="22"/>
    <w:qFormat/>
    <w:rsid w:val="007F5915"/>
    <w:rPr>
      <w:b/>
      <w:bCs/>
    </w:rPr>
  </w:style>
  <w:style w:type="paragraph" w:styleId="PlainText">
    <w:name w:val="Plain Text"/>
    <w:basedOn w:val="Normal"/>
    <w:link w:val="PlainTextChar"/>
    <w:uiPriority w:val="99"/>
    <w:semiHidden/>
    <w:unhideWhenUsed/>
    <w:rsid w:val="0012774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12774A"/>
    <w:rPr>
      <w:rFonts w:ascii="Calibri" w:hAnsi="Calibri" w:cs="Times New Roman"/>
    </w:rPr>
  </w:style>
  <w:style w:type="character" w:styleId="FollowedHyperlink">
    <w:name w:val="FollowedHyperlink"/>
    <w:basedOn w:val="DefaultParagraphFont"/>
    <w:uiPriority w:val="99"/>
    <w:semiHidden/>
    <w:unhideWhenUsed/>
    <w:rsid w:val="00EF77BC"/>
    <w:rPr>
      <w:color w:val="954F72" w:themeColor="followedHyperlink"/>
      <w:u w:val="single"/>
    </w:rPr>
  </w:style>
  <w:style w:type="character" w:customStyle="1" w:styleId="Heading2Char">
    <w:name w:val="Heading 2 Char"/>
    <w:basedOn w:val="DefaultParagraphFont"/>
    <w:link w:val="Heading2"/>
    <w:uiPriority w:val="9"/>
    <w:rsid w:val="00552A8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968">
      <w:bodyDiv w:val="1"/>
      <w:marLeft w:val="0"/>
      <w:marRight w:val="0"/>
      <w:marTop w:val="0"/>
      <w:marBottom w:val="0"/>
      <w:divBdr>
        <w:top w:val="none" w:sz="0" w:space="0" w:color="auto"/>
        <w:left w:val="none" w:sz="0" w:space="0" w:color="auto"/>
        <w:bottom w:val="none" w:sz="0" w:space="0" w:color="auto"/>
        <w:right w:val="none" w:sz="0" w:space="0" w:color="auto"/>
      </w:divBdr>
    </w:div>
    <w:div w:id="53630816">
      <w:bodyDiv w:val="1"/>
      <w:marLeft w:val="0"/>
      <w:marRight w:val="0"/>
      <w:marTop w:val="0"/>
      <w:marBottom w:val="0"/>
      <w:divBdr>
        <w:top w:val="none" w:sz="0" w:space="0" w:color="auto"/>
        <w:left w:val="none" w:sz="0" w:space="0" w:color="auto"/>
        <w:bottom w:val="none" w:sz="0" w:space="0" w:color="auto"/>
        <w:right w:val="none" w:sz="0" w:space="0" w:color="auto"/>
      </w:divBdr>
    </w:div>
    <w:div w:id="120538183">
      <w:bodyDiv w:val="1"/>
      <w:marLeft w:val="0"/>
      <w:marRight w:val="0"/>
      <w:marTop w:val="0"/>
      <w:marBottom w:val="0"/>
      <w:divBdr>
        <w:top w:val="none" w:sz="0" w:space="0" w:color="auto"/>
        <w:left w:val="none" w:sz="0" w:space="0" w:color="auto"/>
        <w:bottom w:val="none" w:sz="0" w:space="0" w:color="auto"/>
        <w:right w:val="none" w:sz="0" w:space="0" w:color="auto"/>
      </w:divBdr>
    </w:div>
    <w:div w:id="173036181">
      <w:bodyDiv w:val="1"/>
      <w:marLeft w:val="0"/>
      <w:marRight w:val="0"/>
      <w:marTop w:val="0"/>
      <w:marBottom w:val="0"/>
      <w:divBdr>
        <w:top w:val="none" w:sz="0" w:space="0" w:color="auto"/>
        <w:left w:val="none" w:sz="0" w:space="0" w:color="auto"/>
        <w:bottom w:val="none" w:sz="0" w:space="0" w:color="auto"/>
        <w:right w:val="none" w:sz="0" w:space="0" w:color="auto"/>
      </w:divBdr>
    </w:div>
    <w:div w:id="186339074">
      <w:bodyDiv w:val="1"/>
      <w:marLeft w:val="0"/>
      <w:marRight w:val="0"/>
      <w:marTop w:val="0"/>
      <w:marBottom w:val="0"/>
      <w:divBdr>
        <w:top w:val="none" w:sz="0" w:space="0" w:color="auto"/>
        <w:left w:val="none" w:sz="0" w:space="0" w:color="auto"/>
        <w:bottom w:val="none" w:sz="0" w:space="0" w:color="auto"/>
        <w:right w:val="none" w:sz="0" w:space="0" w:color="auto"/>
      </w:divBdr>
    </w:div>
    <w:div w:id="229391864">
      <w:bodyDiv w:val="1"/>
      <w:marLeft w:val="0"/>
      <w:marRight w:val="0"/>
      <w:marTop w:val="0"/>
      <w:marBottom w:val="0"/>
      <w:divBdr>
        <w:top w:val="none" w:sz="0" w:space="0" w:color="auto"/>
        <w:left w:val="none" w:sz="0" w:space="0" w:color="auto"/>
        <w:bottom w:val="none" w:sz="0" w:space="0" w:color="auto"/>
        <w:right w:val="none" w:sz="0" w:space="0" w:color="auto"/>
      </w:divBdr>
    </w:div>
    <w:div w:id="237641581">
      <w:bodyDiv w:val="1"/>
      <w:marLeft w:val="0"/>
      <w:marRight w:val="0"/>
      <w:marTop w:val="0"/>
      <w:marBottom w:val="0"/>
      <w:divBdr>
        <w:top w:val="none" w:sz="0" w:space="0" w:color="auto"/>
        <w:left w:val="none" w:sz="0" w:space="0" w:color="auto"/>
        <w:bottom w:val="none" w:sz="0" w:space="0" w:color="auto"/>
        <w:right w:val="none" w:sz="0" w:space="0" w:color="auto"/>
      </w:divBdr>
    </w:div>
    <w:div w:id="270825115">
      <w:bodyDiv w:val="1"/>
      <w:marLeft w:val="0"/>
      <w:marRight w:val="0"/>
      <w:marTop w:val="0"/>
      <w:marBottom w:val="0"/>
      <w:divBdr>
        <w:top w:val="none" w:sz="0" w:space="0" w:color="auto"/>
        <w:left w:val="none" w:sz="0" w:space="0" w:color="auto"/>
        <w:bottom w:val="none" w:sz="0" w:space="0" w:color="auto"/>
        <w:right w:val="none" w:sz="0" w:space="0" w:color="auto"/>
      </w:divBdr>
    </w:div>
    <w:div w:id="316570499">
      <w:bodyDiv w:val="1"/>
      <w:marLeft w:val="0"/>
      <w:marRight w:val="0"/>
      <w:marTop w:val="0"/>
      <w:marBottom w:val="0"/>
      <w:divBdr>
        <w:top w:val="none" w:sz="0" w:space="0" w:color="auto"/>
        <w:left w:val="none" w:sz="0" w:space="0" w:color="auto"/>
        <w:bottom w:val="none" w:sz="0" w:space="0" w:color="auto"/>
        <w:right w:val="none" w:sz="0" w:space="0" w:color="auto"/>
      </w:divBdr>
    </w:div>
    <w:div w:id="321277042">
      <w:bodyDiv w:val="1"/>
      <w:marLeft w:val="0"/>
      <w:marRight w:val="0"/>
      <w:marTop w:val="0"/>
      <w:marBottom w:val="0"/>
      <w:divBdr>
        <w:top w:val="none" w:sz="0" w:space="0" w:color="auto"/>
        <w:left w:val="none" w:sz="0" w:space="0" w:color="auto"/>
        <w:bottom w:val="none" w:sz="0" w:space="0" w:color="auto"/>
        <w:right w:val="none" w:sz="0" w:space="0" w:color="auto"/>
      </w:divBdr>
    </w:div>
    <w:div w:id="328872949">
      <w:bodyDiv w:val="1"/>
      <w:marLeft w:val="0"/>
      <w:marRight w:val="0"/>
      <w:marTop w:val="0"/>
      <w:marBottom w:val="0"/>
      <w:divBdr>
        <w:top w:val="none" w:sz="0" w:space="0" w:color="auto"/>
        <w:left w:val="none" w:sz="0" w:space="0" w:color="auto"/>
        <w:bottom w:val="none" w:sz="0" w:space="0" w:color="auto"/>
        <w:right w:val="none" w:sz="0" w:space="0" w:color="auto"/>
      </w:divBdr>
    </w:div>
    <w:div w:id="335036264">
      <w:bodyDiv w:val="1"/>
      <w:marLeft w:val="0"/>
      <w:marRight w:val="0"/>
      <w:marTop w:val="0"/>
      <w:marBottom w:val="0"/>
      <w:divBdr>
        <w:top w:val="none" w:sz="0" w:space="0" w:color="auto"/>
        <w:left w:val="none" w:sz="0" w:space="0" w:color="auto"/>
        <w:bottom w:val="none" w:sz="0" w:space="0" w:color="auto"/>
        <w:right w:val="none" w:sz="0" w:space="0" w:color="auto"/>
      </w:divBdr>
    </w:div>
    <w:div w:id="351155346">
      <w:bodyDiv w:val="1"/>
      <w:marLeft w:val="0"/>
      <w:marRight w:val="0"/>
      <w:marTop w:val="0"/>
      <w:marBottom w:val="0"/>
      <w:divBdr>
        <w:top w:val="none" w:sz="0" w:space="0" w:color="auto"/>
        <w:left w:val="none" w:sz="0" w:space="0" w:color="auto"/>
        <w:bottom w:val="none" w:sz="0" w:space="0" w:color="auto"/>
        <w:right w:val="none" w:sz="0" w:space="0" w:color="auto"/>
      </w:divBdr>
    </w:div>
    <w:div w:id="364865620">
      <w:bodyDiv w:val="1"/>
      <w:marLeft w:val="0"/>
      <w:marRight w:val="0"/>
      <w:marTop w:val="0"/>
      <w:marBottom w:val="0"/>
      <w:divBdr>
        <w:top w:val="none" w:sz="0" w:space="0" w:color="auto"/>
        <w:left w:val="none" w:sz="0" w:space="0" w:color="auto"/>
        <w:bottom w:val="none" w:sz="0" w:space="0" w:color="auto"/>
        <w:right w:val="none" w:sz="0" w:space="0" w:color="auto"/>
      </w:divBdr>
    </w:div>
    <w:div w:id="416638449">
      <w:bodyDiv w:val="1"/>
      <w:marLeft w:val="0"/>
      <w:marRight w:val="0"/>
      <w:marTop w:val="0"/>
      <w:marBottom w:val="0"/>
      <w:divBdr>
        <w:top w:val="none" w:sz="0" w:space="0" w:color="auto"/>
        <w:left w:val="none" w:sz="0" w:space="0" w:color="auto"/>
        <w:bottom w:val="none" w:sz="0" w:space="0" w:color="auto"/>
        <w:right w:val="none" w:sz="0" w:space="0" w:color="auto"/>
      </w:divBdr>
    </w:div>
    <w:div w:id="422994767">
      <w:bodyDiv w:val="1"/>
      <w:marLeft w:val="0"/>
      <w:marRight w:val="0"/>
      <w:marTop w:val="0"/>
      <w:marBottom w:val="0"/>
      <w:divBdr>
        <w:top w:val="none" w:sz="0" w:space="0" w:color="auto"/>
        <w:left w:val="none" w:sz="0" w:space="0" w:color="auto"/>
        <w:bottom w:val="none" w:sz="0" w:space="0" w:color="auto"/>
        <w:right w:val="none" w:sz="0" w:space="0" w:color="auto"/>
      </w:divBdr>
    </w:div>
    <w:div w:id="443615997">
      <w:bodyDiv w:val="1"/>
      <w:marLeft w:val="0"/>
      <w:marRight w:val="0"/>
      <w:marTop w:val="0"/>
      <w:marBottom w:val="0"/>
      <w:divBdr>
        <w:top w:val="none" w:sz="0" w:space="0" w:color="auto"/>
        <w:left w:val="none" w:sz="0" w:space="0" w:color="auto"/>
        <w:bottom w:val="none" w:sz="0" w:space="0" w:color="auto"/>
        <w:right w:val="none" w:sz="0" w:space="0" w:color="auto"/>
      </w:divBdr>
    </w:div>
    <w:div w:id="533077656">
      <w:bodyDiv w:val="1"/>
      <w:marLeft w:val="0"/>
      <w:marRight w:val="0"/>
      <w:marTop w:val="0"/>
      <w:marBottom w:val="0"/>
      <w:divBdr>
        <w:top w:val="none" w:sz="0" w:space="0" w:color="auto"/>
        <w:left w:val="none" w:sz="0" w:space="0" w:color="auto"/>
        <w:bottom w:val="none" w:sz="0" w:space="0" w:color="auto"/>
        <w:right w:val="none" w:sz="0" w:space="0" w:color="auto"/>
      </w:divBdr>
    </w:div>
    <w:div w:id="540747882">
      <w:bodyDiv w:val="1"/>
      <w:marLeft w:val="0"/>
      <w:marRight w:val="0"/>
      <w:marTop w:val="0"/>
      <w:marBottom w:val="0"/>
      <w:divBdr>
        <w:top w:val="none" w:sz="0" w:space="0" w:color="auto"/>
        <w:left w:val="none" w:sz="0" w:space="0" w:color="auto"/>
        <w:bottom w:val="none" w:sz="0" w:space="0" w:color="auto"/>
        <w:right w:val="none" w:sz="0" w:space="0" w:color="auto"/>
      </w:divBdr>
    </w:div>
    <w:div w:id="544297817">
      <w:bodyDiv w:val="1"/>
      <w:marLeft w:val="0"/>
      <w:marRight w:val="0"/>
      <w:marTop w:val="0"/>
      <w:marBottom w:val="0"/>
      <w:divBdr>
        <w:top w:val="none" w:sz="0" w:space="0" w:color="auto"/>
        <w:left w:val="none" w:sz="0" w:space="0" w:color="auto"/>
        <w:bottom w:val="none" w:sz="0" w:space="0" w:color="auto"/>
        <w:right w:val="none" w:sz="0" w:space="0" w:color="auto"/>
      </w:divBdr>
    </w:div>
    <w:div w:id="620235257">
      <w:bodyDiv w:val="1"/>
      <w:marLeft w:val="0"/>
      <w:marRight w:val="0"/>
      <w:marTop w:val="0"/>
      <w:marBottom w:val="0"/>
      <w:divBdr>
        <w:top w:val="none" w:sz="0" w:space="0" w:color="auto"/>
        <w:left w:val="none" w:sz="0" w:space="0" w:color="auto"/>
        <w:bottom w:val="none" w:sz="0" w:space="0" w:color="auto"/>
        <w:right w:val="none" w:sz="0" w:space="0" w:color="auto"/>
      </w:divBdr>
    </w:div>
    <w:div w:id="646521165">
      <w:bodyDiv w:val="1"/>
      <w:marLeft w:val="0"/>
      <w:marRight w:val="0"/>
      <w:marTop w:val="0"/>
      <w:marBottom w:val="0"/>
      <w:divBdr>
        <w:top w:val="none" w:sz="0" w:space="0" w:color="auto"/>
        <w:left w:val="none" w:sz="0" w:space="0" w:color="auto"/>
        <w:bottom w:val="none" w:sz="0" w:space="0" w:color="auto"/>
        <w:right w:val="none" w:sz="0" w:space="0" w:color="auto"/>
      </w:divBdr>
    </w:div>
    <w:div w:id="651179022">
      <w:bodyDiv w:val="1"/>
      <w:marLeft w:val="0"/>
      <w:marRight w:val="0"/>
      <w:marTop w:val="0"/>
      <w:marBottom w:val="0"/>
      <w:divBdr>
        <w:top w:val="none" w:sz="0" w:space="0" w:color="auto"/>
        <w:left w:val="none" w:sz="0" w:space="0" w:color="auto"/>
        <w:bottom w:val="none" w:sz="0" w:space="0" w:color="auto"/>
        <w:right w:val="none" w:sz="0" w:space="0" w:color="auto"/>
      </w:divBdr>
    </w:div>
    <w:div w:id="682822530">
      <w:bodyDiv w:val="1"/>
      <w:marLeft w:val="0"/>
      <w:marRight w:val="0"/>
      <w:marTop w:val="0"/>
      <w:marBottom w:val="0"/>
      <w:divBdr>
        <w:top w:val="none" w:sz="0" w:space="0" w:color="auto"/>
        <w:left w:val="none" w:sz="0" w:space="0" w:color="auto"/>
        <w:bottom w:val="none" w:sz="0" w:space="0" w:color="auto"/>
        <w:right w:val="none" w:sz="0" w:space="0" w:color="auto"/>
      </w:divBdr>
    </w:div>
    <w:div w:id="691224936">
      <w:bodyDiv w:val="1"/>
      <w:marLeft w:val="0"/>
      <w:marRight w:val="0"/>
      <w:marTop w:val="0"/>
      <w:marBottom w:val="0"/>
      <w:divBdr>
        <w:top w:val="none" w:sz="0" w:space="0" w:color="auto"/>
        <w:left w:val="none" w:sz="0" w:space="0" w:color="auto"/>
        <w:bottom w:val="none" w:sz="0" w:space="0" w:color="auto"/>
        <w:right w:val="none" w:sz="0" w:space="0" w:color="auto"/>
      </w:divBdr>
    </w:div>
    <w:div w:id="752163081">
      <w:bodyDiv w:val="1"/>
      <w:marLeft w:val="0"/>
      <w:marRight w:val="0"/>
      <w:marTop w:val="0"/>
      <w:marBottom w:val="0"/>
      <w:divBdr>
        <w:top w:val="none" w:sz="0" w:space="0" w:color="auto"/>
        <w:left w:val="none" w:sz="0" w:space="0" w:color="auto"/>
        <w:bottom w:val="none" w:sz="0" w:space="0" w:color="auto"/>
        <w:right w:val="none" w:sz="0" w:space="0" w:color="auto"/>
      </w:divBdr>
    </w:div>
    <w:div w:id="758671112">
      <w:bodyDiv w:val="1"/>
      <w:marLeft w:val="0"/>
      <w:marRight w:val="0"/>
      <w:marTop w:val="0"/>
      <w:marBottom w:val="0"/>
      <w:divBdr>
        <w:top w:val="none" w:sz="0" w:space="0" w:color="auto"/>
        <w:left w:val="none" w:sz="0" w:space="0" w:color="auto"/>
        <w:bottom w:val="none" w:sz="0" w:space="0" w:color="auto"/>
        <w:right w:val="none" w:sz="0" w:space="0" w:color="auto"/>
      </w:divBdr>
    </w:div>
    <w:div w:id="760495198">
      <w:bodyDiv w:val="1"/>
      <w:marLeft w:val="0"/>
      <w:marRight w:val="0"/>
      <w:marTop w:val="0"/>
      <w:marBottom w:val="0"/>
      <w:divBdr>
        <w:top w:val="none" w:sz="0" w:space="0" w:color="auto"/>
        <w:left w:val="none" w:sz="0" w:space="0" w:color="auto"/>
        <w:bottom w:val="none" w:sz="0" w:space="0" w:color="auto"/>
        <w:right w:val="none" w:sz="0" w:space="0" w:color="auto"/>
      </w:divBdr>
    </w:div>
    <w:div w:id="788860734">
      <w:bodyDiv w:val="1"/>
      <w:marLeft w:val="0"/>
      <w:marRight w:val="0"/>
      <w:marTop w:val="0"/>
      <w:marBottom w:val="0"/>
      <w:divBdr>
        <w:top w:val="none" w:sz="0" w:space="0" w:color="auto"/>
        <w:left w:val="none" w:sz="0" w:space="0" w:color="auto"/>
        <w:bottom w:val="none" w:sz="0" w:space="0" w:color="auto"/>
        <w:right w:val="none" w:sz="0" w:space="0" w:color="auto"/>
      </w:divBdr>
    </w:div>
    <w:div w:id="796024479">
      <w:bodyDiv w:val="1"/>
      <w:marLeft w:val="0"/>
      <w:marRight w:val="0"/>
      <w:marTop w:val="0"/>
      <w:marBottom w:val="0"/>
      <w:divBdr>
        <w:top w:val="none" w:sz="0" w:space="0" w:color="auto"/>
        <w:left w:val="none" w:sz="0" w:space="0" w:color="auto"/>
        <w:bottom w:val="none" w:sz="0" w:space="0" w:color="auto"/>
        <w:right w:val="none" w:sz="0" w:space="0" w:color="auto"/>
      </w:divBdr>
    </w:div>
    <w:div w:id="823161942">
      <w:bodyDiv w:val="1"/>
      <w:marLeft w:val="0"/>
      <w:marRight w:val="0"/>
      <w:marTop w:val="0"/>
      <w:marBottom w:val="0"/>
      <w:divBdr>
        <w:top w:val="none" w:sz="0" w:space="0" w:color="auto"/>
        <w:left w:val="none" w:sz="0" w:space="0" w:color="auto"/>
        <w:bottom w:val="none" w:sz="0" w:space="0" w:color="auto"/>
        <w:right w:val="none" w:sz="0" w:space="0" w:color="auto"/>
      </w:divBdr>
    </w:div>
    <w:div w:id="836504071">
      <w:bodyDiv w:val="1"/>
      <w:marLeft w:val="0"/>
      <w:marRight w:val="0"/>
      <w:marTop w:val="0"/>
      <w:marBottom w:val="0"/>
      <w:divBdr>
        <w:top w:val="none" w:sz="0" w:space="0" w:color="auto"/>
        <w:left w:val="none" w:sz="0" w:space="0" w:color="auto"/>
        <w:bottom w:val="none" w:sz="0" w:space="0" w:color="auto"/>
        <w:right w:val="none" w:sz="0" w:space="0" w:color="auto"/>
      </w:divBdr>
    </w:div>
    <w:div w:id="853498467">
      <w:bodyDiv w:val="1"/>
      <w:marLeft w:val="0"/>
      <w:marRight w:val="0"/>
      <w:marTop w:val="0"/>
      <w:marBottom w:val="0"/>
      <w:divBdr>
        <w:top w:val="none" w:sz="0" w:space="0" w:color="auto"/>
        <w:left w:val="none" w:sz="0" w:space="0" w:color="auto"/>
        <w:bottom w:val="none" w:sz="0" w:space="0" w:color="auto"/>
        <w:right w:val="none" w:sz="0" w:space="0" w:color="auto"/>
      </w:divBdr>
    </w:div>
    <w:div w:id="890262378">
      <w:bodyDiv w:val="1"/>
      <w:marLeft w:val="0"/>
      <w:marRight w:val="0"/>
      <w:marTop w:val="0"/>
      <w:marBottom w:val="0"/>
      <w:divBdr>
        <w:top w:val="none" w:sz="0" w:space="0" w:color="auto"/>
        <w:left w:val="none" w:sz="0" w:space="0" w:color="auto"/>
        <w:bottom w:val="none" w:sz="0" w:space="0" w:color="auto"/>
        <w:right w:val="none" w:sz="0" w:space="0" w:color="auto"/>
      </w:divBdr>
    </w:div>
    <w:div w:id="901451019">
      <w:bodyDiv w:val="1"/>
      <w:marLeft w:val="0"/>
      <w:marRight w:val="0"/>
      <w:marTop w:val="0"/>
      <w:marBottom w:val="0"/>
      <w:divBdr>
        <w:top w:val="none" w:sz="0" w:space="0" w:color="auto"/>
        <w:left w:val="none" w:sz="0" w:space="0" w:color="auto"/>
        <w:bottom w:val="none" w:sz="0" w:space="0" w:color="auto"/>
        <w:right w:val="none" w:sz="0" w:space="0" w:color="auto"/>
      </w:divBdr>
    </w:div>
    <w:div w:id="906453080">
      <w:bodyDiv w:val="1"/>
      <w:marLeft w:val="0"/>
      <w:marRight w:val="0"/>
      <w:marTop w:val="0"/>
      <w:marBottom w:val="0"/>
      <w:divBdr>
        <w:top w:val="none" w:sz="0" w:space="0" w:color="auto"/>
        <w:left w:val="none" w:sz="0" w:space="0" w:color="auto"/>
        <w:bottom w:val="none" w:sz="0" w:space="0" w:color="auto"/>
        <w:right w:val="none" w:sz="0" w:space="0" w:color="auto"/>
      </w:divBdr>
    </w:div>
    <w:div w:id="941955046">
      <w:bodyDiv w:val="1"/>
      <w:marLeft w:val="0"/>
      <w:marRight w:val="0"/>
      <w:marTop w:val="0"/>
      <w:marBottom w:val="0"/>
      <w:divBdr>
        <w:top w:val="none" w:sz="0" w:space="0" w:color="auto"/>
        <w:left w:val="none" w:sz="0" w:space="0" w:color="auto"/>
        <w:bottom w:val="none" w:sz="0" w:space="0" w:color="auto"/>
        <w:right w:val="none" w:sz="0" w:space="0" w:color="auto"/>
      </w:divBdr>
    </w:div>
    <w:div w:id="1010448169">
      <w:bodyDiv w:val="1"/>
      <w:marLeft w:val="0"/>
      <w:marRight w:val="0"/>
      <w:marTop w:val="0"/>
      <w:marBottom w:val="0"/>
      <w:divBdr>
        <w:top w:val="none" w:sz="0" w:space="0" w:color="auto"/>
        <w:left w:val="none" w:sz="0" w:space="0" w:color="auto"/>
        <w:bottom w:val="none" w:sz="0" w:space="0" w:color="auto"/>
        <w:right w:val="none" w:sz="0" w:space="0" w:color="auto"/>
      </w:divBdr>
    </w:div>
    <w:div w:id="1022197366">
      <w:bodyDiv w:val="1"/>
      <w:marLeft w:val="0"/>
      <w:marRight w:val="0"/>
      <w:marTop w:val="0"/>
      <w:marBottom w:val="0"/>
      <w:divBdr>
        <w:top w:val="none" w:sz="0" w:space="0" w:color="auto"/>
        <w:left w:val="none" w:sz="0" w:space="0" w:color="auto"/>
        <w:bottom w:val="none" w:sz="0" w:space="0" w:color="auto"/>
        <w:right w:val="none" w:sz="0" w:space="0" w:color="auto"/>
      </w:divBdr>
    </w:div>
    <w:div w:id="1035539261">
      <w:bodyDiv w:val="1"/>
      <w:marLeft w:val="0"/>
      <w:marRight w:val="0"/>
      <w:marTop w:val="0"/>
      <w:marBottom w:val="0"/>
      <w:divBdr>
        <w:top w:val="none" w:sz="0" w:space="0" w:color="auto"/>
        <w:left w:val="none" w:sz="0" w:space="0" w:color="auto"/>
        <w:bottom w:val="none" w:sz="0" w:space="0" w:color="auto"/>
        <w:right w:val="none" w:sz="0" w:space="0" w:color="auto"/>
      </w:divBdr>
    </w:div>
    <w:div w:id="1038775485">
      <w:bodyDiv w:val="1"/>
      <w:marLeft w:val="0"/>
      <w:marRight w:val="0"/>
      <w:marTop w:val="0"/>
      <w:marBottom w:val="0"/>
      <w:divBdr>
        <w:top w:val="none" w:sz="0" w:space="0" w:color="auto"/>
        <w:left w:val="none" w:sz="0" w:space="0" w:color="auto"/>
        <w:bottom w:val="none" w:sz="0" w:space="0" w:color="auto"/>
        <w:right w:val="none" w:sz="0" w:space="0" w:color="auto"/>
      </w:divBdr>
    </w:div>
    <w:div w:id="1047335612">
      <w:bodyDiv w:val="1"/>
      <w:marLeft w:val="0"/>
      <w:marRight w:val="0"/>
      <w:marTop w:val="0"/>
      <w:marBottom w:val="0"/>
      <w:divBdr>
        <w:top w:val="none" w:sz="0" w:space="0" w:color="auto"/>
        <w:left w:val="none" w:sz="0" w:space="0" w:color="auto"/>
        <w:bottom w:val="none" w:sz="0" w:space="0" w:color="auto"/>
        <w:right w:val="none" w:sz="0" w:space="0" w:color="auto"/>
      </w:divBdr>
    </w:div>
    <w:div w:id="1062293565">
      <w:bodyDiv w:val="1"/>
      <w:marLeft w:val="0"/>
      <w:marRight w:val="0"/>
      <w:marTop w:val="0"/>
      <w:marBottom w:val="0"/>
      <w:divBdr>
        <w:top w:val="none" w:sz="0" w:space="0" w:color="auto"/>
        <w:left w:val="none" w:sz="0" w:space="0" w:color="auto"/>
        <w:bottom w:val="none" w:sz="0" w:space="0" w:color="auto"/>
        <w:right w:val="none" w:sz="0" w:space="0" w:color="auto"/>
      </w:divBdr>
    </w:div>
    <w:div w:id="1069498316">
      <w:bodyDiv w:val="1"/>
      <w:marLeft w:val="0"/>
      <w:marRight w:val="0"/>
      <w:marTop w:val="0"/>
      <w:marBottom w:val="0"/>
      <w:divBdr>
        <w:top w:val="none" w:sz="0" w:space="0" w:color="auto"/>
        <w:left w:val="none" w:sz="0" w:space="0" w:color="auto"/>
        <w:bottom w:val="none" w:sz="0" w:space="0" w:color="auto"/>
        <w:right w:val="none" w:sz="0" w:space="0" w:color="auto"/>
      </w:divBdr>
    </w:div>
    <w:div w:id="1082682287">
      <w:bodyDiv w:val="1"/>
      <w:marLeft w:val="0"/>
      <w:marRight w:val="0"/>
      <w:marTop w:val="0"/>
      <w:marBottom w:val="0"/>
      <w:divBdr>
        <w:top w:val="none" w:sz="0" w:space="0" w:color="auto"/>
        <w:left w:val="none" w:sz="0" w:space="0" w:color="auto"/>
        <w:bottom w:val="none" w:sz="0" w:space="0" w:color="auto"/>
        <w:right w:val="none" w:sz="0" w:space="0" w:color="auto"/>
      </w:divBdr>
    </w:div>
    <w:div w:id="1093403257">
      <w:bodyDiv w:val="1"/>
      <w:marLeft w:val="0"/>
      <w:marRight w:val="0"/>
      <w:marTop w:val="0"/>
      <w:marBottom w:val="0"/>
      <w:divBdr>
        <w:top w:val="none" w:sz="0" w:space="0" w:color="auto"/>
        <w:left w:val="none" w:sz="0" w:space="0" w:color="auto"/>
        <w:bottom w:val="none" w:sz="0" w:space="0" w:color="auto"/>
        <w:right w:val="none" w:sz="0" w:space="0" w:color="auto"/>
      </w:divBdr>
    </w:div>
    <w:div w:id="1116369935">
      <w:bodyDiv w:val="1"/>
      <w:marLeft w:val="0"/>
      <w:marRight w:val="0"/>
      <w:marTop w:val="0"/>
      <w:marBottom w:val="0"/>
      <w:divBdr>
        <w:top w:val="none" w:sz="0" w:space="0" w:color="auto"/>
        <w:left w:val="none" w:sz="0" w:space="0" w:color="auto"/>
        <w:bottom w:val="none" w:sz="0" w:space="0" w:color="auto"/>
        <w:right w:val="none" w:sz="0" w:space="0" w:color="auto"/>
      </w:divBdr>
    </w:div>
    <w:div w:id="1171411567">
      <w:bodyDiv w:val="1"/>
      <w:marLeft w:val="0"/>
      <w:marRight w:val="0"/>
      <w:marTop w:val="0"/>
      <w:marBottom w:val="0"/>
      <w:divBdr>
        <w:top w:val="none" w:sz="0" w:space="0" w:color="auto"/>
        <w:left w:val="none" w:sz="0" w:space="0" w:color="auto"/>
        <w:bottom w:val="none" w:sz="0" w:space="0" w:color="auto"/>
        <w:right w:val="none" w:sz="0" w:space="0" w:color="auto"/>
      </w:divBdr>
    </w:div>
    <w:div w:id="1180973832">
      <w:bodyDiv w:val="1"/>
      <w:marLeft w:val="0"/>
      <w:marRight w:val="0"/>
      <w:marTop w:val="0"/>
      <w:marBottom w:val="0"/>
      <w:divBdr>
        <w:top w:val="none" w:sz="0" w:space="0" w:color="auto"/>
        <w:left w:val="none" w:sz="0" w:space="0" w:color="auto"/>
        <w:bottom w:val="none" w:sz="0" w:space="0" w:color="auto"/>
        <w:right w:val="none" w:sz="0" w:space="0" w:color="auto"/>
      </w:divBdr>
    </w:div>
    <w:div w:id="1185946650">
      <w:bodyDiv w:val="1"/>
      <w:marLeft w:val="0"/>
      <w:marRight w:val="0"/>
      <w:marTop w:val="0"/>
      <w:marBottom w:val="0"/>
      <w:divBdr>
        <w:top w:val="none" w:sz="0" w:space="0" w:color="auto"/>
        <w:left w:val="none" w:sz="0" w:space="0" w:color="auto"/>
        <w:bottom w:val="none" w:sz="0" w:space="0" w:color="auto"/>
        <w:right w:val="none" w:sz="0" w:space="0" w:color="auto"/>
      </w:divBdr>
    </w:div>
    <w:div w:id="1188179410">
      <w:bodyDiv w:val="1"/>
      <w:marLeft w:val="0"/>
      <w:marRight w:val="0"/>
      <w:marTop w:val="0"/>
      <w:marBottom w:val="0"/>
      <w:divBdr>
        <w:top w:val="none" w:sz="0" w:space="0" w:color="auto"/>
        <w:left w:val="none" w:sz="0" w:space="0" w:color="auto"/>
        <w:bottom w:val="none" w:sz="0" w:space="0" w:color="auto"/>
        <w:right w:val="none" w:sz="0" w:space="0" w:color="auto"/>
      </w:divBdr>
    </w:div>
    <w:div w:id="1203401722">
      <w:bodyDiv w:val="1"/>
      <w:marLeft w:val="0"/>
      <w:marRight w:val="0"/>
      <w:marTop w:val="0"/>
      <w:marBottom w:val="0"/>
      <w:divBdr>
        <w:top w:val="none" w:sz="0" w:space="0" w:color="auto"/>
        <w:left w:val="none" w:sz="0" w:space="0" w:color="auto"/>
        <w:bottom w:val="none" w:sz="0" w:space="0" w:color="auto"/>
        <w:right w:val="none" w:sz="0" w:space="0" w:color="auto"/>
      </w:divBdr>
    </w:div>
    <w:div w:id="1215193989">
      <w:bodyDiv w:val="1"/>
      <w:marLeft w:val="0"/>
      <w:marRight w:val="0"/>
      <w:marTop w:val="0"/>
      <w:marBottom w:val="0"/>
      <w:divBdr>
        <w:top w:val="none" w:sz="0" w:space="0" w:color="auto"/>
        <w:left w:val="none" w:sz="0" w:space="0" w:color="auto"/>
        <w:bottom w:val="none" w:sz="0" w:space="0" w:color="auto"/>
        <w:right w:val="none" w:sz="0" w:space="0" w:color="auto"/>
      </w:divBdr>
    </w:div>
    <w:div w:id="1221089029">
      <w:bodyDiv w:val="1"/>
      <w:marLeft w:val="0"/>
      <w:marRight w:val="0"/>
      <w:marTop w:val="0"/>
      <w:marBottom w:val="0"/>
      <w:divBdr>
        <w:top w:val="none" w:sz="0" w:space="0" w:color="auto"/>
        <w:left w:val="none" w:sz="0" w:space="0" w:color="auto"/>
        <w:bottom w:val="none" w:sz="0" w:space="0" w:color="auto"/>
        <w:right w:val="none" w:sz="0" w:space="0" w:color="auto"/>
      </w:divBdr>
    </w:div>
    <w:div w:id="1226145605">
      <w:bodyDiv w:val="1"/>
      <w:marLeft w:val="0"/>
      <w:marRight w:val="0"/>
      <w:marTop w:val="0"/>
      <w:marBottom w:val="0"/>
      <w:divBdr>
        <w:top w:val="none" w:sz="0" w:space="0" w:color="auto"/>
        <w:left w:val="none" w:sz="0" w:space="0" w:color="auto"/>
        <w:bottom w:val="none" w:sz="0" w:space="0" w:color="auto"/>
        <w:right w:val="none" w:sz="0" w:space="0" w:color="auto"/>
      </w:divBdr>
    </w:div>
    <w:div w:id="1253125909">
      <w:bodyDiv w:val="1"/>
      <w:marLeft w:val="0"/>
      <w:marRight w:val="0"/>
      <w:marTop w:val="0"/>
      <w:marBottom w:val="0"/>
      <w:divBdr>
        <w:top w:val="none" w:sz="0" w:space="0" w:color="auto"/>
        <w:left w:val="none" w:sz="0" w:space="0" w:color="auto"/>
        <w:bottom w:val="none" w:sz="0" w:space="0" w:color="auto"/>
        <w:right w:val="none" w:sz="0" w:space="0" w:color="auto"/>
      </w:divBdr>
    </w:div>
    <w:div w:id="1269317857">
      <w:bodyDiv w:val="1"/>
      <w:marLeft w:val="0"/>
      <w:marRight w:val="0"/>
      <w:marTop w:val="0"/>
      <w:marBottom w:val="0"/>
      <w:divBdr>
        <w:top w:val="none" w:sz="0" w:space="0" w:color="auto"/>
        <w:left w:val="none" w:sz="0" w:space="0" w:color="auto"/>
        <w:bottom w:val="none" w:sz="0" w:space="0" w:color="auto"/>
        <w:right w:val="none" w:sz="0" w:space="0" w:color="auto"/>
      </w:divBdr>
    </w:div>
    <w:div w:id="1279995842">
      <w:bodyDiv w:val="1"/>
      <w:marLeft w:val="0"/>
      <w:marRight w:val="0"/>
      <w:marTop w:val="0"/>
      <w:marBottom w:val="0"/>
      <w:divBdr>
        <w:top w:val="none" w:sz="0" w:space="0" w:color="auto"/>
        <w:left w:val="none" w:sz="0" w:space="0" w:color="auto"/>
        <w:bottom w:val="none" w:sz="0" w:space="0" w:color="auto"/>
        <w:right w:val="none" w:sz="0" w:space="0" w:color="auto"/>
      </w:divBdr>
    </w:div>
    <w:div w:id="1341808386">
      <w:bodyDiv w:val="1"/>
      <w:marLeft w:val="0"/>
      <w:marRight w:val="0"/>
      <w:marTop w:val="0"/>
      <w:marBottom w:val="0"/>
      <w:divBdr>
        <w:top w:val="none" w:sz="0" w:space="0" w:color="auto"/>
        <w:left w:val="none" w:sz="0" w:space="0" w:color="auto"/>
        <w:bottom w:val="none" w:sz="0" w:space="0" w:color="auto"/>
        <w:right w:val="none" w:sz="0" w:space="0" w:color="auto"/>
      </w:divBdr>
    </w:div>
    <w:div w:id="1345860571">
      <w:bodyDiv w:val="1"/>
      <w:marLeft w:val="0"/>
      <w:marRight w:val="0"/>
      <w:marTop w:val="0"/>
      <w:marBottom w:val="0"/>
      <w:divBdr>
        <w:top w:val="none" w:sz="0" w:space="0" w:color="auto"/>
        <w:left w:val="none" w:sz="0" w:space="0" w:color="auto"/>
        <w:bottom w:val="none" w:sz="0" w:space="0" w:color="auto"/>
        <w:right w:val="none" w:sz="0" w:space="0" w:color="auto"/>
      </w:divBdr>
    </w:div>
    <w:div w:id="1352949209">
      <w:bodyDiv w:val="1"/>
      <w:marLeft w:val="0"/>
      <w:marRight w:val="0"/>
      <w:marTop w:val="0"/>
      <w:marBottom w:val="0"/>
      <w:divBdr>
        <w:top w:val="none" w:sz="0" w:space="0" w:color="auto"/>
        <w:left w:val="none" w:sz="0" w:space="0" w:color="auto"/>
        <w:bottom w:val="none" w:sz="0" w:space="0" w:color="auto"/>
        <w:right w:val="none" w:sz="0" w:space="0" w:color="auto"/>
      </w:divBdr>
    </w:div>
    <w:div w:id="1354650823">
      <w:bodyDiv w:val="1"/>
      <w:marLeft w:val="0"/>
      <w:marRight w:val="0"/>
      <w:marTop w:val="0"/>
      <w:marBottom w:val="0"/>
      <w:divBdr>
        <w:top w:val="none" w:sz="0" w:space="0" w:color="auto"/>
        <w:left w:val="none" w:sz="0" w:space="0" w:color="auto"/>
        <w:bottom w:val="none" w:sz="0" w:space="0" w:color="auto"/>
        <w:right w:val="none" w:sz="0" w:space="0" w:color="auto"/>
      </w:divBdr>
    </w:div>
    <w:div w:id="1411467919">
      <w:bodyDiv w:val="1"/>
      <w:marLeft w:val="0"/>
      <w:marRight w:val="0"/>
      <w:marTop w:val="0"/>
      <w:marBottom w:val="0"/>
      <w:divBdr>
        <w:top w:val="none" w:sz="0" w:space="0" w:color="auto"/>
        <w:left w:val="none" w:sz="0" w:space="0" w:color="auto"/>
        <w:bottom w:val="none" w:sz="0" w:space="0" w:color="auto"/>
        <w:right w:val="none" w:sz="0" w:space="0" w:color="auto"/>
      </w:divBdr>
    </w:div>
    <w:div w:id="1424571356">
      <w:bodyDiv w:val="1"/>
      <w:marLeft w:val="0"/>
      <w:marRight w:val="0"/>
      <w:marTop w:val="0"/>
      <w:marBottom w:val="0"/>
      <w:divBdr>
        <w:top w:val="none" w:sz="0" w:space="0" w:color="auto"/>
        <w:left w:val="none" w:sz="0" w:space="0" w:color="auto"/>
        <w:bottom w:val="none" w:sz="0" w:space="0" w:color="auto"/>
        <w:right w:val="none" w:sz="0" w:space="0" w:color="auto"/>
      </w:divBdr>
    </w:div>
    <w:div w:id="1452433180">
      <w:bodyDiv w:val="1"/>
      <w:marLeft w:val="0"/>
      <w:marRight w:val="0"/>
      <w:marTop w:val="0"/>
      <w:marBottom w:val="0"/>
      <w:divBdr>
        <w:top w:val="none" w:sz="0" w:space="0" w:color="auto"/>
        <w:left w:val="none" w:sz="0" w:space="0" w:color="auto"/>
        <w:bottom w:val="none" w:sz="0" w:space="0" w:color="auto"/>
        <w:right w:val="none" w:sz="0" w:space="0" w:color="auto"/>
      </w:divBdr>
    </w:div>
    <w:div w:id="1465350436">
      <w:bodyDiv w:val="1"/>
      <w:marLeft w:val="0"/>
      <w:marRight w:val="0"/>
      <w:marTop w:val="0"/>
      <w:marBottom w:val="0"/>
      <w:divBdr>
        <w:top w:val="none" w:sz="0" w:space="0" w:color="auto"/>
        <w:left w:val="none" w:sz="0" w:space="0" w:color="auto"/>
        <w:bottom w:val="none" w:sz="0" w:space="0" w:color="auto"/>
        <w:right w:val="none" w:sz="0" w:space="0" w:color="auto"/>
      </w:divBdr>
    </w:div>
    <w:div w:id="1469201981">
      <w:bodyDiv w:val="1"/>
      <w:marLeft w:val="0"/>
      <w:marRight w:val="0"/>
      <w:marTop w:val="0"/>
      <w:marBottom w:val="0"/>
      <w:divBdr>
        <w:top w:val="none" w:sz="0" w:space="0" w:color="auto"/>
        <w:left w:val="none" w:sz="0" w:space="0" w:color="auto"/>
        <w:bottom w:val="none" w:sz="0" w:space="0" w:color="auto"/>
        <w:right w:val="none" w:sz="0" w:space="0" w:color="auto"/>
      </w:divBdr>
    </w:div>
    <w:div w:id="1484007279">
      <w:bodyDiv w:val="1"/>
      <w:marLeft w:val="0"/>
      <w:marRight w:val="0"/>
      <w:marTop w:val="0"/>
      <w:marBottom w:val="0"/>
      <w:divBdr>
        <w:top w:val="none" w:sz="0" w:space="0" w:color="auto"/>
        <w:left w:val="none" w:sz="0" w:space="0" w:color="auto"/>
        <w:bottom w:val="none" w:sz="0" w:space="0" w:color="auto"/>
        <w:right w:val="none" w:sz="0" w:space="0" w:color="auto"/>
      </w:divBdr>
    </w:div>
    <w:div w:id="1536960460">
      <w:bodyDiv w:val="1"/>
      <w:marLeft w:val="0"/>
      <w:marRight w:val="0"/>
      <w:marTop w:val="0"/>
      <w:marBottom w:val="0"/>
      <w:divBdr>
        <w:top w:val="none" w:sz="0" w:space="0" w:color="auto"/>
        <w:left w:val="none" w:sz="0" w:space="0" w:color="auto"/>
        <w:bottom w:val="none" w:sz="0" w:space="0" w:color="auto"/>
        <w:right w:val="none" w:sz="0" w:space="0" w:color="auto"/>
      </w:divBdr>
    </w:div>
    <w:div w:id="1537162581">
      <w:bodyDiv w:val="1"/>
      <w:marLeft w:val="0"/>
      <w:marRight w:val="0"/>
      <w:marTop w:val="0"/>
      <w:marBottom w:val="0"/>
      <w:divBdr>
        <w:top w:val="none" w:sz="0" w:space="0" w:color="auto"/>
        <w:left w:val="none" w:sz="0" w:space="0" w:color="auto"/>
        <w:bottom w:val="none" w:sz="0" w:space="0" w:color="auto"/>
        <w:right w:val="none" w:sz="0" w:space="0" w:color="auto"/>
      </w:divBdr>
    </w:div>
    <w:div w:id="1560480600">
      <w:bodyDiv w:val="1"/>
      <w:marLeft w:val="0"/>
      <w:marRight w:val="0"/>
      <w:marTop w:val="0"/>
      <w:marBottom w:val="0"/>
      <w:divBdr>
        <w:top w:val="none" w:sz="0" w:space="0" w:color="auto"/>
        <w:left w:val="none" w:sz="0" w:space="0" w:color="auto"/>
        <w:bottom w:val="none" w:sz="0" w:space="0" w:color="auto"/>
        <w:right w:val="none" w:sz="0" w:space="0" w:color="auto"/>
      </w:divBdr>
    </w:div>
    <w:div w:id="1564834040">
      <w:bodyDiv w:val="1"/>
      <w:marLeft w:val="0"/>
      <w:marRight w:val="0"/>
      <w:marTop w:val="0"/>
      <w:marBottom w:val="0"/>
      <w:divBdr>
        <w:top w:val="none" w:sz="0" w:space="0" w:color="auto"/>
        <w:left w:val="none" w:sz="0" w:space="0" w:color="auto"/>
        <w:bottom w:val="none" w:sz="0" w:space="0" w:color="auto"/>
        <w:right w:val="none" w:sz="0" w:space="0" w:color="auto"/>
      </w:divBdr>
    </w:div>
    <w:div w:id="1586717966">
      <w:bodyDiv w:val="1"/>
      <w:marLeft w:val="0"/>
      <w:marRight w:val="0"/>
      <w:marTop w:val="0"/>
      <w:marBottom w:val="0"/>
      <w:divBdr>
        <w:top w:val="none" w:sz="0" w:space="0" w:color="auto"/>
        <w:left w:val="none" w:sz="0" w:space="0" w:color="auto"/>
        <w:bottom w:val="none" w:sz="0" w:space="0" w:color="auto"/>
        <w:right w:val="none" w:sz="0" w:space="0" w:color="auto"/>
      </w:divBdr>
    </w:div>
    <w:div w:id="1591701197">
      <w:bodyDiv w:val="1"/>
      <w:marLeft w:val="0"/>
      <w:marRight w:val="0"/>
      <w:marTop w:val="0"/>
      <w:marBottom w:val="0"/>
      <w:divBdr>
        <w:top w:val="none" w:sz="0" w:space="0" w:color="auto"/>
        <w:left w:val="none" w:sz="0" w:space="0" w:color="auto"/>
        <w:bottom w:val="none" w:sz="0" w:space="0" w:color="auto"/>
        <w:right w:val="none" w:sz="0" w:space="0" w:color="auto"/>
      </w:divBdr>
    </w:div>
    <w:div w:id="1620335838">
      <w:bodyDiv w:val="1"/>
      <w:marLeft w:val="0"/>
      <w:marRight w:val="0"/>
      <w:marTop w:val="0"/>
      <w:marBottom w:val="0"/>
      <w:divBdr>
        <w:top w:val="none" w:sz="0" w:space="0" w:color="auto"/>
        <w:left w:val="none" w:sz="0" w:space="0" w:color="auto"/>
        <w:bottom w:val="none" w:sz="0" w:space="0" w:color="auto"/>
        <w:right w:val="none" w:sz="0" w:space="0" w:color="auto"/>
      </w:divBdr>
    </w:div>
    <w:div w:id="1631789869">
      <w:bodyDiv w:val="1"/>
      <w:marLeft w:val="0"/>
      <w:marRight w:val="0"/>
      <w:marTop w:val="0"/>
      <w:marBottom w:val="0"/>
      <w:divBdr>
        <w:top w:val="none" w:sz="0" w:space="0" w:color="auto"/>
        <w:left w:val="none" w:sz="0" w:space="0" w:color="auto"/>
        <w:bottom w:val="none" w:sz="0" w:space="0" w:color="auto"/>
        <w:right w:val="none" w:sz="0" w:space="0" w:color="auto"/>
      </w:divBdr>
    </w:div>
    <w:div w:id="1653098069">
      <w:bodyDiv w:val="1"/>
      <w:marLeft w:val="0"/>
      <w:marRight w:val="0"/>
      <w:marTop w:val="0"/>
      <w:marBottom w:val="0"/>
      <w:divBdr>
        <w:top w:val="none" w:sz="0" w:space="0" w:color="auto"/>
        <w:left w:val="none" w:sz="0" w:space="0" w:color="auto"/>
        <w:bottom w:val="none" w:sz="0" w:space="0" w:color="auto"/>
        <w:right w:val="none" w:sz="0" w:space="0" w:color="auto"/>
      </w:divBdr>
    </w:div>
    <w:div w:id="1661810549">
      <w:bodyDiv w:val="1"/>
      <w:marLeft w:val="0"/>
      <w:marRight w:val="0"/>
      <w:marTop w:val="0"/>
      <w:marBottom w:val="0"/>
      <w:divBdr>
        <w:top w:val="none" w:sz="0" w:space="0" w:color="auto"/>
        <w:left w:val="none" w:sz="0" w:space="0" w:color="auto"/>
        <w:bottom w:val="none" w:sz="0" w:space="0" w:color="auto"/>
        <w:right w:val="none" w:sz="0" w:space="0" w:color="auto"/>
      </w:divBdr>
    </w:div>
    <w:div w:id="1682658857">
      <w:bodyDiv w:val="1"/>
      <w:marLeft w:val="0"/>
      <w:marRight w:val="0"/>
      <w:marTop w:val="0"/>
      <w:marBottom w:val="0"/>
      <w:divBdr>
        <w:top w:val="none" w:sz="0" w:space="0" w:color="auto"/>
        <w:left w:val="none" w:sz="0" w:space="0" w:color="auto"/>
        <w:bottom w:val="none" w:sz="0" w:space="0" w:color="auto"/>
        <w:right w:val="none" w:sz="0" w:space="0" w:color="auto"/>
      </w:divBdr>
    </w:div>
    <w:div w:id="1696274278">
      <w:bodyDiv w:val="1"/>
      <w:marLeft w:val="0"/>
      <w:marRight w:val="0"/>
      <w:marTop w:val="0"/>
      <w:marBottom w:val="0"/>
      <w:divBdr>
        <w:top w:val="none" w:sz="0" w:space="0" w:color="auto"/>
        <w:left w:val="none" w:sz="0" w:space="0" w:color="auto"/>
        <w:bottom w:val="none" w:sz="0" w:space="0" w:color="auto"/>
        <w:right w:val="none" w:sz="0" w:space="0" w:color="auto"/>
      </w:divBdr>
    </w:div>
    <w:div w:id="1724018677">
      <w:bodyDiv w:val="1"/>
      <w:marLeft w:val="0"/>
      <w:marRight w:val="0"/>
      <w:marTop w:val="0"/>
      <w:marBottom w:val="0"/>
      <w:divBdr>
        <w:top w:val="none" w:sz="0" w:space="0" w:color="auto"/>
        <w:left w:val="none" w:sz="0" w:space="0" w:color="auto"/>
        <w:bottom w:val="none" w:sz="0" w:space="0" w:color="auto"/>
        <w:right w:val="none" w:sz="0" w:space="0" w:color="auto"/>
      </w:divBdr>
    </w:div>
    <w:div w:id="1740518568">
      <w:bodyDiv w:val="1"/>
      <w:marLeft w:val="0"/>
      <w:marRight w:val="0"/>
      <w:marTop w:val="0"/>
      <w:marBottom w:val="0"/>
      <w:divBdr>
        <w:top w:val="none" w:sz="0" w:space="0" w:color="auto"/>
        <w:left w:val="none" w:sz="0" w:space="0" w:color="auto"/>
        <w:bottom w:val="none" w:sz="0" w:space="0" w:color="auto"/>
        <w:right w:val="none" w:sz="0" w:space="0" w:color="auto"/>
      </w:divBdr>
    </w:div>
    <w:div w:id="1744721490">
      <w:bodyDiv w:val="1"/>
      <w:marLeft w:val="0"/>
      <w:marRight w:val="0"/>
      <w:marTop w:val="0"/>
      <w:marBottom w:val="0"/>
      <w:divBdr>
        <w:top w:val="none" w:sz="0" w:space="0" w:color="auto"/>
        <w:left w:val="none" w:sz="0" w:space="0" w:color="auto"/>
        <w:bottom w:val="none" w:sz="0" w:space="0" w:color="auto"/>
        <w:right w:val="none" w:sz="0" w:space="0" w:color="auto"/>
      </w:divBdr>
    </w:div>
    <w:div w:id="1779521721">
      <w:bodyDiv w:val="1"/>
      <w:marLeft w:val="0"/>
      <w:marRight w:val="0"/>
      <w:marTop w:val="0"/>
      <w:marBottom w:val="0"/>
      <w:divBdr>
        <w:top w:val="none" w:sz="0" w:space="0" w:color="auto"/>
        <w:left w:val="none" w:sz="0" w:space="0" w:color="auto"/>
        <w:bottom w:val="none" w:sz="0" w:space="0" w:color="auto"/>
        <w:right w:val="none" w:sz="0" w:space="0" w:color="auto"/>
      </w:divBdr>
    </w:div>
    <w:div w:id="1838493061">
      <w:bodyDiv w:val="1"/>
      <w:marLeft w:val="0"/>
      <w:marRight w:val="0"/>
      <w:marTop w:val="0"/>
      <w:marBottom w:val="0"/>
      <w:divBdr>
        <w:top w:val="none" w:sz="0" w:space="0" w:color="auto"/>
        <w:left w:val="none" w:sz="0" w:space="0" w:color="auto"/>
        <w:bottom w:val="none" w:sz="0" w:space="0" w:color="auto"/>
        <w:right w:val="none" w:sz="0" w:space="0" w:color="auto"/>
      </w:divBdr>
    </w:div>
    <w:div w:id="1864979374">
      <w:bodyDiv w:val="1"/>
      <w:marLeft w:val="0"/>
      <w:marRight w:val="0"/>
      <w:marTop w:val="0"/>
      <w:marBottom w:val="0"/>
      <w:divBdr>
        <w:top w:val="none" w:sz="0" w:space="0" w:color="auto"/>
        <w:left w:val="none" w:sz="0" w:space="0" w:color="auto"/>
        <w:bottom w:val="none" w:sz="0" w:space="0" w:color="auto"/>
        <w:right w:val="none" w:sz="0" w:space="0" w:color="auto"/>
      </w:divBdr>
    </w:div>
    <w:div w:id="1891066965">
      <w:bodyDiv w:val="1"/>
      <w:marLeft w:val="0"/>
      <w:marRight w:val="0"/>
      <w:marTop w:val="0"/>
      <w:marBottom w:val="0"/>
      <w:divBdr>
        <w:top w:val="none" w:sz="0" w:space="0" w:color="auto"/>
        <w:left w:val="none" w:sz="0" w:space="0" w:color="auto"/>
        <w:bottom w:val="none" w:sz="0" w:space="0" w:color="auto"/>
        <w:right w:val="none" w:sz="0" w:space="0" w:color="auto"/>
      </w:divBdr>
    </w:div>
    <w:div w:id="1934127765">
      <w:bodyDiv w:val="1"/>
      <w:marLeft w:val="0"/>
      <w:marRight w:val="0"/>
      <w:marTop w:val="0"/>
      <w:marBottom w:val="0"/>
      <w:divBdr>
        <w:top w:val="none" w:sz="0" w:space="0" w:color="auto"/>
        <w:left w:val="none" w:sz="0" w:space="0" w:color="auto"/>
        <w:bottom w:val="none" w:sz="0" w:space="0" w:color="auto"/>
        <w:right w:val="none" w:sz="0" w:space="0" w:color="auto"/>
      </w:divBdr>
    </w:div>
    <w:div w:id="1959674960">
      <w:bodyDiv w:val="1"/>
      <w:marLeft w:val="0"/>
      <w:marRight w:val="0"/>
      <w:marTop w:val="0"/>
      <w:marBottom w:val="0"/>
      <w:divBdr>
        <w:top w:val="none" w:sz="0" w:space="0" w:color="auto"/>
        <w:left w:val="none" w:sz="0" w:space="0" w:color="auto"/>
        <w:bottom w:val="none" w:sz="0" w:space="0" w:color="auto"/>
        <w:right w:val="none" w:sz="0" w:space="0" w:color="auto"/>
      </w:divBdr>
    </w:div>
    <w:div w:id="2023623247">
      <w:bodyDiv w:val="1"/>
      <w:marLeft w:val="0"/>
      <w:marRight w:val="0"/>
      <w:marTop w:val="0"/>
      <w:marBottom w:val="0"/>
      <w:divBdr>
        <w:top w:val="none" w:sz="0" w:space="0" w:color="auto"/>
        <w:left w:val="none" w:sz="0" w:space="0" w:color="auto"/>
        <w:bottom w:val="none" w:sz="0" w:space="0" w:color="auto"/>
        <w:right w:val="none" w:sz="0" w:space="0" w:color="auto"/>
      </w:divBdr>
    </w:div>
    <w:div w:id="2034653032">
      <w:bodyDiv w:val="1"/>
      <w:marLeft w:val="0"/>
      <w:marRight w:val="0"/>
      <w:marTop w:val="0"/>
      <w:marBottom w:val="0"/>
      <w:divBdr>
        <w:top w:val="none" w:sz="0" w:space="0" w:color="auto"/>
        <w:left w:val="none" w:sz="0" w:space="0" w:color="auto"/>
        <w:bottom w:val="none" w:sz="0" w:space="0" w:color="auto"/>
        <w:right w:val="none" w:sz="0" w:space="0" w:color="auto"/>
      </w:divBdr>
    </w:div>
    <w:div w:id="2038003043">
      <w:bodyDiv w:val="1"/>
      <w:marLeft w:val="0"/>
      <w:marRight w:val="0"/>
      <w:marTop w:val="0"/>
      <w:marBottom w:val="0"/>
      <w:divBdr>
        <w:top w:val="none" w:sz="0" w:space="0" w:color="auto"/>
        <w:left w:val="none" w:sz="0" w:space="0" w:color="auto"/>
        <w:bottom w:val="none" w:sz="0" w:space="0" w:color="auto"/>
        <w:right w:val="none" w:sz="0" w:space="0" w:color="auto"/>
      </w:divBdr>
    </w:div>
    <w:div w:id="2044479133">
      <w:bodyDiv w:val="1"/>
      <w:marLeft w:val="0"/>
      <w:marRight w:val="0"/>
      <w:marTop w:val="0"/>
      <w:marBottom w:val="0"/>
      <w:divBdr>
        <w:top w:val="none" w:sz="0" w:space="0" w:color="auto"/>
        <w:left w:val="none" w:sz="0" w:space="0" w:color="auto"/>
        <w:bottom w:val="none" w:sz="0" w:space="0" w:color="auto"/>
        <w:right w:val="none" w:sz="0" w:space="0" w:color="auto"/>
      </w:divBdr>
    </w:div>
    <w:div w:id="2097743385">
      <w:bodyDiv w:val="1"/>
      <w:marLeft w:val="0"/>
      <w:marRight w:val="0"/>
      <w:marTop w:val="0"/>
      <w:marBottom w:val="0"/>
      <w:divBdr>
        <w:top w:val="none" w:sz="0" w:space="0" w:color="auto"/>
        <w:left w:val="none" w:sz="0" w:space="0" w:color="auto"/>
        <w:bottom w:val="none" w:sz="0" w:space="0" w:color="auto"/>
        <w:right w:val="none" w:sz="0" w:space="0" w:color="auto"/>
      </w:divBdr>
    </w:div>
    <w:div w:id="212757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iMrqvb4o7WAhXIslQKHbuPCAUQjRwIBw&amp;url=http://rosedale.bcps.org/student_support_services&amp;psig=AFQjCNFjn9tz7oKYeiWqSasxSOMN3tEVIQ&amp;ust=1504725596670977" TargetMode="Externa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ocolumbia.edu/give_a_gift/columbiapromise.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11.jpg@01D47780.6FDFE390"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google.com/url?sa=i&amp;rct=j&amp;q=&amp;esrc=s&amp;source=images&amp;cd=&amp;cad=rja&amp;uact=8&amp;ved=0ahUKEwiMrqvb4o7WAhXIslQKHbuPCAUQjRwIBw&amp;url=http://rosedale.bcps.org/student_support_services&amp;psig=AFQjCNFjn9tz7oKYeiWqSasxSOMN3tEVIQ&amp;ust=1504725596670977"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image010.jpg@01D47780.6FDFE390"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8D2D-2BA3-41EE-9F49-43143AC5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5867</TotalTime>
  <Pages>5</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Henry</dc:creator>
  <cp:keywords/>
  <dc:description/>
  <cp:lastModifiedBy>Colleen Henry</cp:lastModifiedBy>
  <cp:revision>9</cp:revision>
  <cp:lastPrinted>2018-11-01T22:34:00Z</cp:lastPrinted>
  <dcterms:created xsi:type="dcterms:W3CDTF">2018-11-01T22:35:00Z</dcterms:created>
  <dcterms:modified xsi:type="dcterms:W3CDTF">2018-11-10T20:56:00Z</dcterms:modified>
</cp:coreProperties>
</file>